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4" w:type="dxa"/>
        <w:tblInd w:w="-318" w:type="dxa"/>
        <w:tblLook w:val="04A0" w:firstRow="1" w:lastRow="0" w:firstColumn="1" w:lastColumn="0" w:noHBand="0" w:noVBand="1"/>
      </w:tblPr>
      <w:tblGrid>
        <w:gridCol w:w="3609"/>
        <w:gridCol w:w="6635"/>
      </w:tblGrid>
      <w:tr w:rsidR="00150722" w:rsidRPr="00A7514F" w:rsidTr="009D0B61">
        <w:trPr>
          <w:trHeight w:val="2474"/>
        </w:trPr>
        <w:tc>
          <w:tcPr>
            <w:tcW w:w="3609" w:type="dxa"/>
            <w:shd w:val="clear" w:color="auto" w:fill="auto"/>
          </w:tcPr>
          <w:p w:rsidR="00150722" w:rsidRDefault="00150722" w:rsidP="009D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bookmarkStart w:id="0" w:name="_Hlk38988606"/>
          </w:p>
          <w:p w:rsidR="00150722" w:rsidRPr="00A7514F" w:rsidRDefault="00150722" w:rsidP="009D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A7514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Угловой штамп</w:t>
            </w:r>
          </w:p>
          <w:p w:rsidR="00150722" w:rsidRPr="00A7514F" w:rsidRDefault="00150722" w:rsidP="009D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635" w:type="dxa"/>
            <w:shd w:val="clear" w:color="auto" w:fill="auto"/>
          </w:tcPr>
          <w:p w:rsidR="00150722" w:rsidRDefault="00150722" w:rsidP="009D0B61">
            <w:pPr>
              <w:spacing w:after="0" w:line="240" w:lineRule="auto"/>
              <w:ind w:left="349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50722" w:rsidRPr="007846EB" w:rsidRDefault="00150722" w:rsidP="009D0B61">
            <w:pPr>
              <w:spacing w:after="0" w:line="240" w:lineRule="auto"/>
              <w:ind w:left="349"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7846EB">
              <w:rPr>
                <w:rFonts w:ascii="Times New Roman" w:hAnsi="Times New Roman" w:cs="Times New Roman"/>
                <w:i/>
                <w:sz w:val="25"/>
                <w:szCs w:val="25"/>
              </w:rPr>
              <w:t>Начальнику Единого центра координации комплексной медицинской реабилитации МО РФ</w:t>
            </w:r>
          </w:p>
          <w:p w:rsidR="00150722" w:rsidRPr="007846EB" w:rsidRDefault="00150722" w:rsidP="009D0B61">
            <w:pPr>
              <w:spacing w:after="0" w:line="240" w:lineRule="auto"/>
              <w:ind w:left="349"/>
              <w:jc w:val="right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</w:p>
          <w:p w:rsidR="00150722" w:rsidRPr="007846EB" w:rsidRDefault="00150722" w:rsidP="009D0B61">
            <w:pPr>
              <w:tabs>
                <w:tab w:val="left" w:pos="5085"/>
              </w:tabs>
              <w:jc w:val="right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7846EB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194044, С.-Петербург, ул. Академика Лебедева, д.6</w:t>
            </w:r>
          </w:p>
          <w:p w:rsidR="00150722" w:rsidRPr="007846EB" w:rsidRDefault="00150722" w:rsidP="009D0B61">
            <w:pPr>
              <w:tabs>
                <w:tab w:val="left" w:pos="5085"/>
              </w:tabs>
              <w:jc w:val="right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7846EB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тел. факс: 8 (812) 292-21-88</w:t>
            </w:r>
          </w:p>
          <w:p w:rsidR="00150722" w:rsidRPr="00A7514F" w:rsidRDefault="00150722" w:rsidP="009D0B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7846EB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        эл. почта: </w:t>
            </w:r>
            <w:hyperlink r:id="rId4" w:history="1">
              <w:r w:rsidRPr="007846EB">
                <w:rPr>
                  <w:rStyle w:val="a3"/>
                  <w:rFonts w:ascii="Times New Roman" w:hAnsi="Times New Roman" w:cs="Times New Roman"/>
                  <w:i/>
                  <w:sz w:val="25"/>
                  <w:szCs w:val="25"/>
                </w:rPr>
                <w:t xml:space="preserve"> </w:t>
              </w:r>
              <w:r w:rsidRPr="007846EB">
                <w:rPr>
                  <w:rStyle w:val="a3"/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vmeda</w:t>
              </w:r>
              <w:r w:rsidRPr="007846EB">
                <w:rPr>
                  <w:rStyle w:val="a3"/>
                  <w:rFonts w:ascii="Times New Roman" w:hAnsi="Times New Roman" w:cs="Times New Roman"/>
                  <w:i/>
                  <w:sz w:val="25"/>
                  <w:szCs w:val="25"/>
                </w:rPr>
                <w:t>_85@</w:t>
              </w:r>
              <w:r w:rsidRPr="007846EB">
                <w:rPr>
                  <w:rStyle w:val="a3"/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mil</w:t>
              </w:r>
              <w:r w:rsidRPr="007846EB">
                <w:rPr>
                  <w:rStyle w:val="a3"/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7846EB">
                <w:rPr>
                  <w:rStyle w:val="a3"/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</w:p>
          <w:p w:rsidR="00150722" w:rsidRPr="00A7514F" w:rsidRDefault="00150722" w:rsidP="009D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bookmarkEnd w:id="0"/>
    <w:p w:rsidR="00150722" w:rsidRPr="00A7514F" w:rsidRDefault="00150722" w:rsidP="001507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7514F">
        <w:rPr>
          <w:rFonts w:ascii="Times New Roman" w:hAnsi="Times New Roman" w:cs="Times New Roman"/>
          <w:sz w:val="25"/>
          <w:szCs w:val="25"/>
        </w:rPr>
        <w:tab/>
        <w:t>Прошу Вас включить в очередь на проведение первично-постоянного протезирования (</w:t>
      </w:r>
      <w:r w:rsidRPr="00A7514F">
        <w:rPr>
          <w:rFonts w:ascii="Times New Roman" w:hAnsi="Times New Roman" w:cs="Times New Roman"/>
          <w:i/>
          <w:sz w:val="25"/>
          <w:szCs w:val="25"/>
        </w:rPr>
        <w:t xml:space="preserve">либо замены </w:t>
      </w:r>
      <w:proofErr w:type="spellStart"/>
      <w:r w:rsidRPr="00A7514F">
        <w:rPr>
          <w:rFonts w:ascii="Times New Roman" w:hAnsi="Times New Roman" w:cs="Times New Roman"/>
          <w:i/>
          <w:sz w:val="25"/>
          <w:szCs w:val="25"/>
        </w:rPr>
        <w:t>культеприемной</w:t>
      </w:r>
      <w:proofErr w:type="spellEnd"/>
      <w:r w:rsidRPr="00A7514F">
        <w:rPr>
          <w:rFonts w:ascii="Times New Roman" w:hAnsi="Times New Roman" w:cs="Times New Roman"/>
          <w:i/>
          <w:sz w:val="25"/>
          <w:szCs w:val="25"/>
        </w:rPr>
        <w:t xml:space="preserve"> гильзы, либо повторного протезирования</w:t>
      </w:r>
      <w:r w:rsidRPr="00A7514F">
        <w:rPr>
          <w:rFonts w:ascii="Times New Roman" w:hAnsi="Times New Roman" w:cs="Times New Roman"/>
          <w:sz w:val="25"/>
          <w:szCs w:val="25"/>
        </w:rPr>
        <w:t xml:space="preserve">), определить место проведения протезирования: </w:t>
      </w:r>
    </w:p>
    <w:p w:rsidR="00150722" w:rsidRPr="00A7514F" w:rsidRDefault="00150722" w:rsidP="001507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7514F">
        <w:rPr>
          <w:rFonts w:ascii="Times New Roman" w:hAnsi="Times New Roman" w:cs="Times New Roman"/>
          <w:sz w:val="25"/>
          <w:szCs w:val="25"/>
        </w:rPr>
        <w:tab/>
        <w:t>1. Воинское звание и принадлежность к МО РФ (по контракту, призванный по частичной мобилизации, доброволец).</w:t>
      </w:r>
    </w:p>
    <w:p w:rsidR="00150722" w:rsidRPr="00A7514F" w:rsidRDefault="00150722" w:rsidP="001507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7514F">
        <w:rPr>
          <w:rFonts w:ascii="Times New Roman" w:hAnsi="Times New Roman" w:cs="Times New Roman"/>
          <w:sz w:val="25"/>
          <w:szCs w:val="25"/>
        </w:rPr>
        <w:tab/>
        <w:t>2. Наименование воинской части (округ).</w:t>
      </w:r>
    </w:p>
    <w:p w:rsidR="00150722" w:rsidRPr="00A7514F" w:rsidRDefault="00150722" w:rsidP="001507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7514F">
        <w:rPr>
          <w:rFonts w:ascii="Times New Roman" w:hAnsi="Times New Roman" w:cs="Times New Roman"/>
          <w:sz w:val="25"/>
          <w:szCs w:val="25"/>
        </w:rPr>
        <w:tab/>
        <w:t>3. Фамилия, имя, отчество, дата рождения.</w:t>
      </w:r>
    </w:p>
    <w:p w:rsidR="00150722" w:rsidRPr="00A7514F" w:rsidRDefault="00150722" w:rsidP="001507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7514F">
        <w:rPr>
          <w:rFonts w:ascii="Times New Roman" w:hAnsi="Times New Roman" w:cs="Times New Roman"/>
          <w:sz w:val="25"/>
          <w:szCs w:val="25"/>
        </w:rPr>
        <w:tab/>
        <w:t>4. Место постоянного проживания.</w:t>
      </w:r>
    </w:p>
    <w:p w:rsidR="00150722" w:rsidRPr="00A7514F" w:rsidRDefault="00150722" w:rsidP="001507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7514F">
        <w:rPr>
          <w:rFonts w:ascii="Times New Roman" w:hAnsi="Times New Roman" w:cs="Times New Roman"/>
          <w:sz w:val="25"/>
          <w:szCs w:val="25"/>
        </w:rPr>
        <w:tab/>
        <w:t xml:space="preserve">5*. Наличие документов, удостоверяющих личность: паспорт РФ, военный билет или удостоверение личности (в наличии, не в наличии (по какой причине не восстановлены)), </w:t>
      </w:r>
      <w:r w:rsidRPr="00A7514F">
        <w:rPr>
          <w:rFonts w:ascii="Times New Roman" w:hAnsi="Times New Roman" w:cs="Times New Roman"/>
          <w:b/>
          <w:sz w:val="25"/>
          <w:szCs w:val="25"/>
        </w:rPr>
        <w:t>СНИЛС.</w:t>
      </w:r>
    </w:p>
    <w:p w:rsidR="00150722" w:rsidRPr="00A7514F" w:rsidRDefault="00150722" w:rsidP="001507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7514F">
        <w:rPr>
          <w:rFonts w:ascii="Times New Roman" w:hAnsi="Times New Roman" w:cs="Times New Roman"/>
          <w:sz w:val="25"/>
          <w:szCs w:val="25"/>
        </w:rPr>
        <w:tab/>
        <w:t>6. Диагноз с указанием даты ранения (из выписного эпикриза военно-медицинской организации), сопутствующие заболевания.</w:t>
      </w:r>
    </w:p>
    <w:p w:rsidR="00150722" w:rsidRPr="00A7514F" w:rsidRDefault="00150722" w:rsidP="001507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7514F">
        <w:rPr>
          <w:rFonts w:ascii="Times New Roman" w:hAnsi="Times New Roman" w:cs="Times New Roman"/>
          <w:sz w:val="25"/>
          <w:szCs w:val="25"/>
        </w:rPr>
        <w:tab/>
        <w:t xml:space="preserve">7. Уровень ампутации и готовность культи (осмотр хирурга или травматолога, или выписной эпикриз из военно-медицинской организации, где проходил лечение). Если необходимо проведение повторного протезирования (замена </w:t>
      </w:r>
      <w:proofErr w:type="spellStart"/>
      <w:r w:rsidRPr="00A7514F">
        <w:rPr>
          <w:rFonts w:ascii="Times New Roman" w:hAnsi="Times New Roman" w:cs="Times New Roman"/>
          <w:sz w:val="25"/>
          <w:szCs w:val="25"/>
        </w:rPr>
        <w:t>культеприёмных</w:t>
      </w:r>
      <w:proofErr w:type="spellEnd"/>
      <w:r w:rsidRPr="00A7514F">
        <w:rPr>
          <w:rFonts w:ascii="Times New Roman" w:hAnsi="Times New Roman" w:cs="Times New Roman"/>
          <w:sz w:val="25"/>
          <w:szCs w:val="25"/>
        </w:rPr>
        <w:t xml:space="preserve"> гильз), то указать только уровень ампутации.</w:t>
      </w:r>
    </w:p>
    <w:p w:rsidR="00150722" w:rsidRPr="00A7514F" w:rsidRDefault="00150722" w:rsidP="001507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7514F">
        <w:rPr>
          <w:rFonts w:ascii="Times New Roman" w:hAnsi="Times New Roman" w:cs="Times New Roman"/>
          <w:sz w:val="25"/>
          <w:szCs w:val="25"/>
        </w:rPr>
        <w:tab/>
        <w:t>8**. Оформление справки по 98 (оформлена или не оформлена (по какой причине)).</w:t>
      </w:r>
    </w:p>
    <w:p w:rsidR="00150722" w:rsidRPr="00A7514F" w:rsidRDefault="00150722" w:rsidP="001507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7514F">
        <w:rPr>
          <w:rFonts w:ascii="Times New Roman" w:hAnsi="Times New Roman" w:cs="Times New Roman"/>
          <w:sz w:val="25"/>
          <w:szCs w:val="25"/>
        </w:rPr>
        <w:tab/>
        <w:t>9**. Проведение медицинского освидетельствование на тяжесть увечья (проведено или не проведено (по какой причине)), справка на тяжесть увечья (оформлена, не оформлена, находится на утверждении (кем и когда проводилось)).</w:t>
      </w:r>
    </w:p>
    <w:p w:rsidR="00150722" w:rsidRPr="00A7514F" w:rsidRDefault="00150722" w:rsidP="001507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7514F">
        <w:rPr>
          <w:rFonts w:ascii="Times New Roman" w:hAnsi="Times New Roman" w:cs="Times New Roman"/>
          <w:sz w:val="25"/>
          <w:szCs w:val="25"/>
        </w:rPr>
        <w:tab/>
        <w:t>10**. Проведение медицинского освидетельствование на категорию годности В или Д (проведено - заключение «на руках», не проведено (по какой причине), находится на утверждении (кем и когда проводилось)).</w:t>
      </w:r>
    </w:p>
    <w:p w:rsidR="00150722" w:rsidRPr="00A7514F" w:rsidRDefault="00150722" w:rsidP="001507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7514F">
        <w:rPr>
          <w:rFonts w:ascii="Times New Roman" w:hAnsi="Times New Roman" w:cs="Times New Roman"/>
          <w:sz w:val="25"/>
          <w:szCs w:val="25"/>
        </w:rPr>
        <w:tab/>
        <w:t>11. МСЭ (проведено - заключение «на руках», не проведено (по какой причине), находится на утверждении (кем и когда проводилась)).</w:t>
      </w:r>
    </w:p>
    <w:p w:rsidR="00150722" w:rsidRPr="00A7514F" w:rsidRDefault="00150722" w:rsidP="001507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7514F">
        <w:rPr>
          <w:rFonts w:ascii="Times New Roman" w:hAnsi="Times New Roman" w:cs="Times New Roman"/>
          <w:sz w:val="25"/>
          <w:szCs w:val="25"/>
        </w:rPr>
        <w:tab/>
        <w:t>12. Почтовый адрес, факс, электронная почта военной организации (направляющей запрос) для обратной связи. Контактный телефон военнослужащего.</w:t>
      </w:r>
    </w:p>
    <w:p w:rsidR="00150722" w:rsidRPr="00A7514F" w:rsidRDefault="00150722" w:rsidP="001507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7514F">
        <w:rPr>
          <w:rFonts w:ascii="Times New Roman" w:hAnsi="Times New Roman" w:cs="Times New Roman"/>
          <w:sz w:val="25"/>
          <w:szCs w:val="25"/>
        </w:rPr>
        <w:tab/>
        <w:t xml:space="preserve">* - наличие документов, указанные в пункте является обязательным, в случае отсутствия данных документов, необходимо проведения мероприятий </w:t>
      </w:r>
      <w:r w:rsidRPr="00A7514F">
        <w:rPr>
          <w:rFonts w:ascii="Times New Roman" w:hAnsi="Times New Roman" w:cs="Times New Roman"/>
          <w:b/>
          <w:sz w:val="25"/>
          <w:szCs w:val="25"/>
        </w:rPr>
        <w:t>в войсковой части</w:t>
      </w:r>
      <w:r w:rsidRPr="00A7514F">
        <w:rPr>
          <w:rFonts w:ascii="Times New Roman" w:hAnsi="Times New Roman" w:cs="Times New Roman"/>
          <w:sz w:val="25"/>
          <w:szCs w:val="25"/>
        </w:rPr>
        <w:t xml:space="preserve"> по их восстановлению;</w:t>
      </w:r>
    </w:p>
    <w:p w:rsidR="00150722" w:rsidRPr="00A7514F" w:rsidRDefault="00150722" w:rsidP="001507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7514F">
        <w:rPr>
          <w:rFonts w:ascii="Times New Roman" w:hAnsi="Times New Roman" w:cs="Times New Roman"/>
          <w:sz w:val="25"/>
          <w:szCs w:val="25"/>
        </w:rPr>
        <w:tab/>
        <w:t xml:space="preserve">** - В случае, если медицинское освидетельствование для определения тяжести увечья, медицинское освидетельствование для определения категории годности к военной службе (В или Д) не проводились на предыдущих этапах оказания помощи, то данные мероприятия необходимо провести установленным порядком </w:t>
      </w:r>
      <w:r w:rsidRPr="00A7514F">
        <w:rPr>
          <w:rFonts w:ascii="Times New Roman" w:hAnsi="Times New Roman" w:cs="Times New Roman"/>
          <w:b/>
          <w:sz w:val="25"/>
          <w:szCs w:val="25"/>
        </w:rPr>
        <w:t>в ближайшей военно-медицинской организации по месту службы.</w:t>
      </w:r>
    </w:p>
    <w:p w:rsidR="00150722" w:rsidRPr="00A7514F" w:rsidRDefault="00150722" w:rsidP="001507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A7514F">
        <w:rPr>
          <w:rFonts w:ascii="Times New Roman" w:hAnsi="Times New Roman" w:cs="Times New Roman"/>
          <w:sz w:val="25"/>
          <w:szCs w:val="25"/>
        </w:rPr>
        <w:tab/>
      </w:r>
      <w:r w:rsidRPr="00A7514F">
        <w:rPr>
          <w:rFonts w:ascii="Times New Roman" w:hAnsi="Times New Roman" w:cs="Times New Roman"/>
          <w:i/>
          <w:sz w:val="25"/>
          <w:szCs w:val="25"/>
        </w:rPr>
        <w:t>Запрос подписывается командиром части (где проходит службу военнослужащий), либо начальником ВК (если военнослужащий находится в отпуске и стоит на учёте в ВК)</w:t>
      </w:r>
      <w:r w:rsidRPr="00A7514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72297" w:rsidRDefault="00E72297">
      <w:bookmarkStart w:id="1" w:name="_GoBack"/>
      <w:bookmarkEnd w:id="1"/>
    </w:p>
    <w:sectPr w:rsidR="00E72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22"/>
    <w:rsid w:val="00150722"/>
    <w:rsid w:val="00E7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A4A90-D660-4F91-BBAB-440A82D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07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vmeda_85@m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2025-03-17T13:00:00Z</dcterms:created>
  <dcterms:modified xsi:type="dcterms:W3CDTF">2025-03-17T13:00:00Z</dcterms:modified>
</cp:coreProperties>
</file>