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EC" w:rsidRPr="004D703D" w:rsidRDefault="004548EC" w:rsidP="004548EC">
      <w:pPr>
        <w:pStyle w:val="a5"/>
        <w:widowControl w:val="0"/>
        <w:suppressAutoHyphens w:val="0"/>
        <w:rPr>
          <w:sz w:val="74"/>
          <w:szCs w:val="74"/>
        </w:rPr>
      </w:pPr>
      <w:r w:rsidRPr="004D703D">
        <w:rPr>
          <w:sz w:val="74"/>
          <w:szCs w:val="74"/>
        </w:rPr>
        <w:t>П</w:t>
      </w:r>
      <w:r>
        <w:rPr>
          <w:sz w:val="74"/>
          <w:szCs w:val="74"/>
        </w:rPr>
        <w:t xml:space="preserve"> </w:t>
      </w:r>
      <w:r w:rsidRPr="004D703D">
        <w:rPr>
          <w:sz w:val="74"/>
          <w:szCs w:val="74"/>
        </w:rPr>
        <w:t>Р</w:t>
      </w:r>
      <w:r>
        <w:rPr>
          <w:sz w:val="74"/>
          <w:szCs w:val="74"/>
        </w:rPr>
        <w:t xml:space="preserve"> </w:t>
      </w:r>
      <w:r w:rsidRPr="004D703D">
        <w:rPr>
          <w:sz w:val="74"/>
          <w:szCs w:val="74"/>
        </w:rPr>
        <w:t>И</w:t>
      </w:r>
      <w:r>
        <w:rPr>
          <w:sz w:val="74"/>
          <w:szCs w:val="74"/>
        </w:rPr>
        <w:t xml:space="preserve"> </w:t>
      </w:r>
      <w:r w:rsidRPr="004D703D">
        <w:rPr>
          <w:sz w:val="74"/>
          <w:szCs w:val="74"/>
        </w:rPr>
        <w:t>К</w:t>
      </w:r>
      <w:r>
        <w:rPr>
          <w:sz w:val="74"/>
          <w:szCs w:val="74"/>
        </w:rPr>
        <w:t xml:space="preserve"> </w:t>
      </w:r>
      <w:r w:rsidRPr="004D703D">
        <w:rPr>
          <w:sz w:val="74"/>
          <w:szCs w:val="74"/>
        </w:rPr>
        <w:t>А</w:t>
      </w:r>
      <w:r>
        <w:rPr>
          <w:sz w:val="74"/>
          <w:szCs w:val="74"/>
        </w:rPr>
        <w:t xml:space="preserve"> </w:t>
      </w:r>
      <w:r w:rsidRPr="004D703D">
        <w:rPr>
          <w:sz w:val="74"/>
          <w:szCs w:val="74"/>
        </w:rPr>
        <w:t>З</w:t>
      </w:r>
      <w:r>
        <w:rPr>
          <w:sz w:val="74"/>
          <w:szCs w:val="74"/>
        </w:rPr>
        <w:t xml:space="preserve"> </w:t>
      </w:r>
      <w:r w:rsidRPr="004D703D">
        <w:rPr>
          <w:sz w:val="74"/>
          <w:szCs w:val="74"/>
        </w:rPr>
        <w:t>А</w:t>
      </w:r>
      <w:r>
        <w:rPr>
          <w:sz w:val="74"/>
          <w:szCs w:val="74"/>
        </w:rPr>
        <w:t xml:space="preserve"> </w:t>
      </w:r>
      <w:r w:rsidRPr="004D703D">
        <w:rPr>
          <w:sz w:val="74"/>
          <w:szCs w:val="74"/>
        </w:rPr>
        <w:t>Н</w:t>
      </w:r>
      <w:r>
        <w:rPr>
          <w:sz w:val="74"/>
          <w:szCs w:val="74"/>
        </w:rPr>
        <w:t xml:space="preserve"> </w:t>
      </w:r>
      <w:r w:rsidRPr="004D703D">
        <w:rPr>
          <w:sz w:val="74"/>
          <w:szCs w:val="74"/>
        </w:rPr>
        <w:t>И</w:t>
      </w:r>
      <w:r>
        <w:rPr>
          <w:sz w:val="74"/>
          <w:szCs w:val="74"/>
        </w:rPr>
        <w:t xml:space="preserve"> </w:t>
      </w:r>
      <w:r w:rsidRPr="004D703D">
        <w:rPr>
          <w:sz w:val="74"/>
          <w:szCs w:val="74"/>
        </w:rPr>
        <w:t>Е</w:t>
      </w:r>
    </w:p>
    <w:p w:rsidR="004548EC" w:rsidRPr="009574FA" w:rsidRDefault="004548EC" w:rsidP="004548EC">
      <w:pPr>
        <w:pStyle w:val="a3"/>
        <w:widowControl w:val="0"/>
        <w:suppressAutoHyphens w:val="0"/>
        <w:jc w:val="center"/>
        <w:rPr>
          <w:b/>
          <w:sz w:val="28"/>
        </w:rPr>
      </w:pPr>
      <w:r>
        <w:rPr>
          <w:b/>
          <w:sz w:val="32"/>
        </w:rPr>
        <w:t xml:space="preserve">Заместителя </w:t>
      </w:r>
      <w:r w:rsidRPr="007A4879">
        <w:rPr>
          <w:b/>
          <w:sz w:val="32"/>
        </w:rPr>
        <w:t>начальника Военно-медицинской академии</w:t>
      </w:r>
    </w:p>
    <w:p w:rsidR="004548EC" w:rsidRPr="00D57906" w:rsidRDefault="004548EC" w:rsidP="004548EC">
      <w:pPr>
        <w:widowControl w:val="0"/>
        <w:suppressAutoHyphens w:val="0"/>
        <w:jc w:val="center"/>
        <w:rPr>
          <w:b/>
          <w:bCs/>
          <w:sz w:val="28"/>
          <w:szCs w:val="28"/>
        </w:rPr>
      </w:pPr>
      <w:r w:rsidRPr="009574FA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="00282590">
        <w:rPr>
          <w:b/>
          <w:bCs/>
          <w:sz w:val="28"/>
          <w:szCs w:val="28"/>
        </w:rPr>
        <w:t>71</w:t>
      </w:r>
    </w:p>
    <w:p w:rsidR="004548EC" w:rsidRDefault="004548EC" w:rsidP="004548EC">
      <w:pPr>
        <w:widowControl w:val="0"/>
        <w:tabs>
          <w:tab w:val="left" w:pos="6521"/>
        </w:tabs>
        <w:suppressAutoHyphens w:val="0"/>
        <w:jc w:val="center"/>
        <w:rPr>
          <w:sz w:val="28"/>
          <w:szCs w:val="28"/>
        </w:rPr>
      </w:pPr>
    </w:p>
    <w:p w:rsidR="004548EC" w:rsidRDefault="004548EC" w:rsidP="004548EC">
      <w:pPr>
        <w:widowControl w:val="0"/>
        <w:tabs>
          <w:tab w:val="left" w:pos="6521"/>
        </w:tabs>
        <w:suppressAutoHyphens w:val="0"/>
        <w:jc w:val="center"/>
        <w:rPr>
          <w:sz w:val="28"/>
          <w:szCs w:val="28"/>
        </w:rPr>
      </w:pPr>
    </w:p>
    <w:p w:rsidR="004548EC" w:rsidRDefault="004548EC" w:rsidP="004548EC">
      <w:pPr>
        <w:widowControl w:val="0"/>
        <w:tabs>
          <w:tab w:val="left" w:pos="6521"/>
        </w:tabs>
        <w:suppressAutoHyphens w:val="0"/>
        <w:jc w:val="center"/>
        <w:rPr>
          <w:sz w:val="28"/>
          <w:szCs w:val="28"/>
        </w:rPr>
      </w:pPr>
      <w:r w:rsidRPr="009574FA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282590">
        <w:rPr>
          <w:sz w:val="28"/>
          <w:szCs w:val="28"/>
        </w:rPr>
        <w:t xml:space="preserve">06 </w:t>
      </w:r>
      <w:r w:rsidRPr="009574FA">
        <w:rPr>
          <w:sz w:val="28"/>
          <w:szCs w:val="28"/>
        </w:rPr>
        <w:t xml:space="preserve">» </w:t>
      </w:r>
      <w:r w:rsidR="00282590">
        <w:rPr>
          <w:sz w:val="28"/>
          <w:szCs w:val="28"/>
        </w:rPr>
        <w:t>июня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9574FA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9574FA">
        <w:rPr>
          <w:sz w:val="28"/>
          <w:szCs w:val="28"/>
        </w:rPr>
        <w:t xml:space="preserve"> г.</w:t>
      </w:r>
      <w:r w:rsidRPr="009574FA">
        <w:rPr>
          <w:sz w:val="28"/>
          <w:szCs w:val="28"/>
        </w:rPr>
        <w:tab/>
        <w:t>г. Санкт-Петербург</w:t>
      </w:r>
    </w:p>
    <w:p w:rsidR="004548EC" w:rsidRDefault="004548EC" w:rsidP="004548EC">
      <w:pPr>
        <w:widowControl w:val="0"/>
        <w:suppressAutoHyphens w:val="0"/>
        <w:rPr>
          <w:b/>
          <w:sz w:val="28"/>
          <w:szCs w:val="28"/>
        </w:rPr>
      </w:pPr>
    </w:p>
    <w:p w:rsidR="004548EC" w:rsidRDefault="004548EC" w:rsidP="004548EC">
      <w:pPr>
        <w:widowControl w:val="0"/>
        <w:suppressAutoHyphens w:val="0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соблюдении требований законодательства </w:t>
      </w:r>
    </w:p>
    <w:p w:rsidR="004548EC" w:rsidRDefault="00B932DC" w:rsidP="004548EC">
      <w:pPr>
        <w:widowControl w:val="0"/>
        <w:suppressAutoHyphens w:val="0"/>
        <w:ind w:right="-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предотвращению и (или) урегулированию конфликта интересов</w:t>
      </w:r>
    </w:p>
    <w:p w:rsidR="004548EC" w:rsidRDefault="006D0F23" w:rsidP="004548EC">
      <w:pPr>
        <w:widowControl w:val="0"/>
        <w:suppressAutoHyphens w:val="0"/>
        <w:jc w:val="both"/>
        <w:rPr>
          <w:sz w:val="12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90170</wp:posOffset>
                </wp:positionV>
                <wp:extent cx="5962650" cy="0"/>
                <wp:effectExtent l="5715" t="6985" r="1333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C0D4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7.1pt" to="46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gjGQIAADUEAAAOAAAAZHJzL2Uyb0RvYy54bWysU8GO2jAQvVfqP1i+QxI2UI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TDSJEO&#10;JHoSiqNZmExvXAEJldrb0Bs9q2fzpOl3h5SuWqKOPDJ8uRgoy0JF8qYkHJwB/EP/WTPIIa9exzGd&#10;G9sFSBgAOkc1LqMa/OwRhY/z1WK2mINodIglpBgKjXX+E9cdCpsSS+AcgcnpyflAhBRDSrhH6Z2Q&#10;MootFepLvHpYpLHAaSlYCIY0Z4+HSlp0IsEu8Re7gsh9Wic8mFaKrsTLMYkULSdsq1i8xRMhr3tg&#10;IlUAh76A2213NcePVbraLrfLfJLPFttJntb15OOuyieLXfZhXj/UVVVnPwPPLC9awRhXgepg1Cz/&#10;OyPcnszVYqNVx5kkb9Hj8IDs8B9JR2GDlldXHDS77O0gOHgzJt/eUTD//Rn296998wsAAP//AwBQ&#10;SwMEFAAGAAgAAAAhALgQ8t/eAAAACAEAAA8AAABkcnMvZG93bnJldi54bWxMj81OwzAQhO9IvIO1&#10;SFxQ6ySgqAlxKn4EBw5ItOXuxNskarwOsdMGnp5FHOC4M6PZb4r1bHtxxNF3jhTEywgEUu1MR42C&#10;3fZpsQLhgyaje0eo4BM9rMvzs0Lnxp3oDY+b0AguIZ9rBW0IQy6lr1u02i/dgMTe3o1WBz7HRppR&#10;n7jc9jKJolRa3RF/aPWADy3Wh81kFXykw3v1Jaf7q+xlG692k6XXx2elLi/mu1sQAefwF4YffEaH&#10;kpkqN5HxolewSGJOsn6TgGA/u04zENWvIMtC/h9QfgMAAP//AwBQSwECLQAUAAYACAAAACEAtoM4&#10;kv4AAADhAQAAEwAAAAAAAAAAAAAAAAAAAAAAW0NvbnRlbnRfVHlwZXNdLnhtbFBLAQItABQABgAI&#10;AAAAIQA4/SH/1gAAAJQBAAALAAAAAAAAAAAAAAAAAC8BAABfcmVscy8ucmVsc1BLAQItABQABgAI&#10;AAAAIQCmHAgjGQIAADUEAAAOAAAAAAAAAAAAAAAAAC4CAABkcnMvZTJvRG9jLnhtbFBLAQItABQA&#10;BgAIAAAAIQC4EPLf3gAAAAgBAAAPAAAAAAAAAAAAAAAAAHMEAABkcnMvZG93bnJldi54bWxQSwUG&#10;AAAAAAQABADzAAAAfgUAAAAA&#10;" strokeweight=".26mm">
                <v:stroke joinstyle="miter"/>
              </v:line>
            </w:pict>
          </mc:Fallback>
        </mc:AlternateContent>
      </w:r>
    </w:p>
    <w:p w:rsidR="004548EC" w:rsidRDefault="004548EC" w:rsidP="004548EC">
      <w:pPr>
        <w:widowControl w:val="0"/>
        <w:suppressAutoHyphens w:val="0"/>
        <w:ind w:firstLine="709"/>
        <w:jc w:val="both"/>
        <w:rPr>
          <w:sz w:val="26"/>
          <w:szCs w:val="28"/>
        </w:rPr>
      </w:pPr>
    </w:p>
    <w:p w:rsidR="00E35A28" w:rsidRPr="000B3878" w:rsidRDefault="00E35A28" w:rsidP="004548E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B3878">
        <w:rPr>
          <w:sz w:val="28"/>
          <w:szCs w:val="28"/>
        </w:rPr>
        <w:t>По результатам проведенного Главным управлением кадров Минобороны России анализа, представленных сведений о доходах, расходах, об имуществе и обязательствах имущественного характера в 2014 году выявлены случаи совместного прохождения государственной службы близкими родственниками, состоящими в отношении подчиненности.</w:t>
      </w:r>
    </w:p>
    <w:p w:rsidR="000977DB" w:rsidRPr="000B3878" w:rsidRDefault="000977DB" w:rsidP="004548E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B3878">
        <w:rPr>
          <w:sz w:val="28"/>
          <w:szCs w:val="28"/>
        </w:rPr>
        <w:t>Так, не выполнены обязательства по соблюдению требований законодательства о предотвращении или урегулировании конфликта интересов:</w:t>
      </w:r>
    </w:p>
    <w:p w:rsidR="000977DB" w:rsidRPr="000B3878" w:rsidRDefault="000977DB" w:rsidP="004548EC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0B3878">
        <w:rPr>
          <w:sz w:val="28"/>
          <w:szCs w:val="28"/>
        </w:rPr>
        <w:t>в</w:t>
      </w:r>
      <w:proofErr w:type="gramEnd"/>
      <w:r w:rsidRPr="000B3878">
        <w:rPr>
          <w:sz w:val="28"/>
          <w:szCs w:val="28"/>
        </w:rPr>
        <w:t xml:space="preserve"> филиале № 4 3 центрального военного клинического госпиталя им. </w:t>
      </w:r>
      <w:proofErr w:type="spellStart"/>
      <w:r w:rsidRPr="000B3878">
        <w:rPr>
          <w:sz w:val="28"/>
          <w:szCs w:val="28"/>
        </w:rPr>
        <w:t>А.А.Вишневского</w:t>
      </w:r>
      <w:proofErr w:type="spellEnd"/>
      <w:r w:rsidRPr="000B3878">
        <w:rPr>
          <w:sz w:val="28"/>
          <w:szCs w:val="28"/>
        </w:rPr>
        <w:t>, где в подчинении у начальника филиала полковника медици</w:t>
      </w:r>
      <w:r w:rsidR="000B3878">
        <w:rPr>
          <w:sz w:val="28"/>
          <w:szCs w:val="28"/>
        </w:rPr>
        <w:t xml:space="preserve">нской службы </w:t>
      </w:r>
      <w:proofErr w:type="spellStart"/>
      <w:r w:rsidR="000B3878">
        <w:rPr>
          <w:sz w:val="28"/>
          <w:szCs w:val="28"/>
        </w:rPr>
        <w:t>Сторожилова</w:t>
      </w:r>
      <w:proofErr w:type="spellEnd"/>
      <w:r w:rsidR="000B3878">
        <w:rPr>
          <w:sz w:val="28"/>
          <w:szCs w:val="28"/>
        </w:rPr>
        <w:t xml:space="preserve"> В.А. нахо</w:t>
      </w:r>
      <w:r w:rsidRPr="000B3878">
        <w:rPr>
          <w:sz w:val="28"/>
          <w:szCs w:val="28"/>
        </w:rPr>
        <w:t xml:space="preserve">дилась его супруга </w:t>
      </w:r>
      <w:proofErr w:type="spellStart"/>
      <w:r w:rsidRPr="000B3878">
        <w:rPr>
          <w:sz w:val="28"/>
          <w:szCs w:val="28"/>
        </w:rPr>
        <w:t>Сторожилова</w:t>
      </w:r>
      <w:proofErr w:type="spellEnd"/>
      <w:r w:rsidRPr="000B3878">
        <w:rPr>
          <w:sz w:val="28"/>
          <w:szCs w:val="28"/>
        </w:rPr>
        <w:t xml:space="preserve"> В.А, замещавшая должность заведующей кабинетом;</w:t>
      </w:r>
    </w:p>
    <w:p w:rsidR="000977DB" w:rsidRPr="000B3878" w:rsidRDefault="000977DB" w:rsidP="004548EC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0B3878">
        <w:rPr>
          <w:sz w:val="28"/>
          <w:szCs w:val="28"/>
        </w:rPr>
        <w:t>в</w:t>
      </w:r>
      <w:proofErr w:type="gramEnd"/>
      <w:r w:rsidRPr="000B3878">
        <w:rPr>
          <w:sz w:val="28"/>
          <w:szCs w:val="28"/>
        </w:rPr>
        <w:t xml:space="preserve"> филиале № 4 Главного военного клинического госпиталя им. </w:t>
      </w:r>
      <w:proofErr w:type="spellStart"/>
      <w:r w:rsidRPr="000B3878">
        <w:rPr>
          <w:sz w:val="28"/>
          <w:szCs w:val="28"/>
        </w:rPr>
        <w:t>Н.Н.Бурденко</w:t>
      </w:r>
      <w:proofErr w:type="spellEnd"/>
      <w:r w:rsidRPr="000B3878">
        <w:rPr>
          <w:sz w:val="28"/>
          <w:szCs w:val="28"/>
        </w:rPr>
        <w:t>, где у начальника урологического отделения полковника медицинской службы Петриченко Е.Г, находился в подчинении его сын Петриченко Ю.Е., замещавший  должность заведующего кабинетом – врача-уролога.</w:t>
      </w:r>
    </w:p>
    <w:p w:rsidR="004548EC" w:rsidRPr="000B3878" w:rsidRDefault="004548EC" w:rsidP="000B387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0B3878">
        <w:rPr>
          <w:sz w:val="28"/>
          <w:szCs w:val="28"/>
        </w:rPr>
        <w:t xml:space="preserve">В целях </w:t>
      </w:r>
      <w:r w:rsidR="000977DB" w:rsidRPr="000B3878">
        <w:rPr>
          <w:sz w:val="28"/>
          <w:szCs w:val="28"/>
        </w:rPr>
        <w:t xml:space="preserve">исключения подобных нарушений, а так же </w:t>
      </w:r>
      <w:r w:rsidRPr="000B3878">
        <w:rPr>
          <w:sz w:val="28"/>
          <w:szCs w:val="28"/>
        </w:rPr>
        <w:t>выполнения требований указаний начальника Главного военно-медицинского управления Министерства обороны Росси</w:t>
      </w:r>
      <w:r w:rsidR="000977DB" w:rsidRPr="000B3878">
        <w:rPr>
          <w:sz w:val="28"/>
          <w:szCs w:val="28"/>
        </w:rPr>
        <w:t>йской федерации № 161/3/1/3676 от 15 ма</w:t>
      </w:r>
      <w:r w:rsidRPr="000B3878">
        <w:rPr>
          <w:sz w:val="28"/>
          <w:szCs w:val="28"/>
        </w:rPr>
        <w:t xml:space="preserve">я 2014 года, начальник академии </w:t>
      </w:r>
      <w:r w:rsidRPr="000B3878">
        <w:rPr>
          <w:b/>
          <w:sz w:val="28"/>
          <w:szCs w:val="28"/>
        </w:rPr>
        <w:t>ПРИКАЗАЛ</w:t>
      </w:r>
      <w:r w:rsidRPr="000B3878">
        <w:rPr>
          <w:sz w:val="28"/>
          <w:szCs w:val="28"/>
        </w:rPr>
        <w:t>:</w:t>
      </w:r>
    </w:p>
    <w:p w:rsidR="004548EC" w:rsidRPr="000B3878" w:rsidRDefault="00420ACF" w:rsidP="000B3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878">
        <w:rPr>
          <w:sz w:val="28"/>
          <w:szCs w:val="28"/>
        </w:rPr>
        <w:t>1.</w:t>
      </w:r>
      <w:r w:rsidR="000B3878" w:rsidRPr="000B3878">
        <w:rPr>
          <w:sz w:val="28"/>
          <w:szCs w:val="28"/>
        </w:rPr>
        <w:t xml:space="preserve"> </w:t>
      </w:r>
      <w:r w:rsidR="000977DB" w:rsidRPr="000B3878">
        <w:rPr>
          <w:sz w:val="28"/>
          <w:szCs w:val="28"/>
        </w:rPr>
        <w:t xml:space="preserve">Начальникам структурных подразделений академии провести дополнительное изучение требований руководящих документов о предотвращении </w:t>
      </w:r>
      <w:r w:rsidR="003631CD">
        <w:rPr>
          <w:sz w:val="28"/>
          <w:szCs w:val="28"/>
        </w:rPr>
        <w:t>и (</w:t>
      </w:r>
      <w:r w:rsidR="000977DB" w:rsidRPr="000B3878">
        <w:rPr>
          <w:sz w:val="28"/>
          <w:szCs w:val="28"/>
        </w:rPr>
        <w:t>или</w:t>
      </w:r>
      <w:r w:rsidR="003631CD">
        <w:rPr>
          <w:sz w:val="28"/>
          <w:szCs w:val="28"/>
        </w:rPr>
        <w:t>)</w:t>
      </w:r>
      <w:r w:rsidR="000977DB" w:rsidRPr="000B3878">
        <w:rPr>
          <w:sz w:val="28"/>
          <w:szCs w:val="28"/>
        </w:rPr>
        <w:t xml:space="preserve"> урегулировании конфликта интересов, особое внимание уделив статье 16</w:t>
      </w:r>
      <w:r w:rsidRPr="000B3878">
        <w:rPr>
          <w:sz w:val="28"/>
          <w:szCs w:val="28"/>
        </w:rPr>
        <w:t xml:space="preserve"> Федерального закона Российской Федерации 2004 года №79-ФЗ «О государственной гражданской службе Российской Федерации»</w:t>
      </w:r>
      <w:r w:rsidR="004548EC" w:rsidRPr="000B3878">
        <w:rPr>
          <w:sz w:val="28"/>
          <w:szCs w:val="28"/>
        </w:rPr>
        <w:t>.</w:t>
      </w:r>
      <w:r w:rsidRPr="000B3878">
        <w:rPr>
          <w:sz w:val="28"/>
          <w:szCs w:val="28"/>
        </w:rPr>
        <w:t xml:space="preserve"> Организовать проведение занятий по указанной тематики с работниками подчиненного подразделения.</w:t>
      </w:r>
    </w:p>
    <w:p w:rsidR="00420ACF" w:rsidRPr="000B3878" w:rsidRDefault="00420ACF" w:rsidP="000B3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878">
        <w:rPr>
          <w:sz w:val="28"/>
          <w:szCs w:val="28"/>
        </w:rPr>
        <w:t>2. Проанализировать возможное наличие конфликта интересов в подчиненном подразделении, а так же соблюдение требований статьи 16 Федерального закона «О государственной гражданской службе Российской Федерации»</w:t>
      </w:r>
    </w:p>
    <w:p w:rsidR="004548EC" w:rsidRPr="000B3878" w:rsidRDefault="00420ACF" w:rsidP="000B3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878">
        <w:rPr>
          <w:sz w:val="28"/>
          <w:szCs w:val="28"/>
        </w:rPr>
        <w:t xml:space="preserve">3. </w:t>
      </w:r>
      <w:r w:rsidR="000B3878" w:rsidRPr="000B3878">
        <w:rPr>
          <w:sz w:val="28"/>
          <w:szCs w:val="28"/>
        </w:rPr>
        <w:t xml:space="preserve">   </w:t>
      </w:r>
      <w:r w:rsidRPr="000B3878">
        <w:rPr>
          <w:sz w:val="28"/>
          <w:szCs w:val="28"/>
        </w:rPr>
        <w:t>О выполнении доложить письменно на имя начальника академии</w:t>
      </w:r>
      <w:r w:rsidR="000B3878" w:rsidRPr="000B3878">
        <w:rPr>
          <w:sz w:val="28"/>
          <w:szCs w:val="28"/>
        </w:rPr>
        <w:t xml:space="preserve"> в срок до 25 июня 2014 года</w:t>
      </w:r>
      <w:r w:rsidRPr="000B3878">
        <w:rPr>
          <w:sz w:val="28"/>
          <w:szCs w:val="28"/>
        </w:rPr>
        <w:t>, через отдел кадров (</w:t>
      </w:r>
      <w:proofErr w:type="spellStart"/>
      <w:r w:rsidRPr="000B3878">
        <w:rPr>
          <w:sz w:val="28"/>
          <w:szCs w:val="28"/>
        </w:rPr>
        <w:t>каб</w:t>
      </w:r>
      <w:proofErr w:type="spellEnd"/>
      <w:r w:rsidRPr="000B3878">
        <w:rPr>
          <w:sz w:val="28"/>
          <w:szCs w:val="28"/>
        </w:rPr>
        <w:t>. № 118, тел. 42-45).</w:t>
      </w:r>
    </w:p>
    <w:p w:rsidR="004548EC" w:rsidRPr="000B3878" w:rsidRDefault="000B3878" w:rsidP="00D03390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0B3878">
        <w:rPr>
          <w:sz w:val="28"/>
          <w:szCs w:val="28"/>
        </w:rPr>
        <w:t xml:space="preserve">4. </w:t>
      </w:r>
      <w:r w:rsidR="004548EC" w:rsidRPr="000B3878">
        <w:rPr>
          <w:sz w:val="28"/>
          <w:szCs w:val="28"/>
        </w:rPr>
        <w:t xml:space="preserve">Контроль за исполнением приказания возложить на начальника отдела </w:t>
      </w:r>
      <w:r w:rsidR="004548EC" w:rsidRPr="000B3878">
        <w:rPr>
          <w:sz w:val="28"/>
          <w:szCs w:val="28"/>
        </w:rPr>
        <w:lastRenderedPageBreak/>
        <w:t>кадров.</w:t>
      </w:r>
    </w:p>
    <w:p w:rsidR="000B3878" w:rsidRPr="000B3878" w:rsidRDefault="000B3878" w:rsidP="000B3878">
      <w:pPr>
        <w:widowControl w:val="0"/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0B3878">
        <w:rPr>
          <w:sz w:val="28"/>
          <w:szCs w:val="28"/>
        </w:rPr>
        <w:t>5. Помощнику начальника академии по службе войск и безопасности военной службы – начальнику строевого отдела организовать своевременное доведение приказания до подразделений.</w:t>
      </w:r>
    </w:p>
    <w:p w:rsidR="004548EC" w:rsidRPr="000B3878" w:rsidRDefault="004548EC" w:rsidP="000B3878">
      <w:pPr>
        <w:widowControl w:val="0"/>
        <w:suppressAutoHyphens w:val="0"/>
        <w:jc w:val="both"/>
        <w:rPr>
          <w:spacing w:val="-2"/>
          <w:sz w:val="28"/>
          <w:szCs w:val="28"/>
        </w:rPr>
      </w:pPr>
    </w:p>
    <w:p w:rsidR="003631CD" w:rsidRDefault="000B3878" w:rsidP="003631CD">
      <w:pPr>
        <w:keepLines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</w:t>
      </w:r>
      <w:r w:rsidR="004E4D06" w:rsidRPr="000B3878">
        <w:rPr>
          <w:b/>
          <w:bCs/>
          <w:sz w:val="28"/>
          <w:szCs w:val="28"/>
        </w:rPr>
        <w:t xml:space="preserve"> НАЧАЛЬНИКА</w:t>
      </w:r>
      <w:r>
        <w:rPr>
          <w:b/>
          <w:bCs/>
          <w:sz w:val="28"/>
          <w:szCs w:val="28"/>
        </w:rPr>
        <w:t xml:space="preserve"> </w:t>
      </w:r>
      <w:r w:rsidR="004E4D06" w:rsidRPr="000B3878">
        <w:rPr>
          <w:b/>
          <w:bCs/>
          <w:sz w:val="28"/>
          <w:szCs w:val="28"/>
        </w:rPr>
        <w:t>ВОЕННО-</w:t>
      </w:r>
    </w:p>
    <w:p w:rsidR="004E4D06" w:rsidRPr="000B3878" w:rsidRDefault="004E4D06" w:rsidP="003631CD">
      <w:pPr>
        <w:keepLines/>
        <w:ind w:left="709"/>
        <w:rPr>
          <w:b/>
          <w:bCs/>
          <w:sz w:val="28"/>
          <w:szCs w:val="28"/>
        </w:rPr>
      </w:pPr>
      <w:r w:rsidRPr="000B3878">
        <w:rPr>
          <w:b/>
          <w:bCs/>
          <w:sz w:val="28"/>
          <w:szCs w:val="28"/>
        </w:rPr>
        <w:t>МЕДИЦИНСКОЙ АКАДЕМИИ</w:t>
      </w:r>
    </w:p>
    <w:p w:rsidR="004E4D06" w:rsidRPr="000B3878" w:rsidRDefault="004E4D06" w:rsidP="000B3878">
      <w:pPr>
        <w:keepLines/>
        <w:ind w:left="709"/>
        <w:rPr>
          <w:b/>
          <w:bCs/>
          <w:sz w:val="28"/>
          <w:szCs w:val="28"/>
        </w:rPr>
      </w:pPr>
      <w:proofErr w:type="gramStart"/>
      <w:r w:rsidRPr="000B3878">
        <w:rPr>
          <w:b/>
          <w:bCs/>
          <w:sz w:val="28"/>
          <w:szCs w:val="28"/>
        </w:rPr>
        <w:t>полковник</w:t>
      </w:r>
      <w:proofErr w:type="gramEnd"/>
      <w:r w:rsidRPr="000B3878">
        <w:rPr>
          <w:b/>
          <w:bCs/>
          <w:sz w:val="28"/>
          <w:szCs w:val="28"/>
        </w:rPr>
        <w:t xml:space="preserve"> медицинской службы</w:t>
      </w:r>
    </w:p>
    <w:p w:rsidR="004E4D06" w:rsidRPr="000B3878" w:rsidRDefault="000B3878" w:rsidP="004E4D06">
      <w:pPr>
        <w:keepLines/>
        <w:jc w:val="righ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С.Бунин</w:t>
      </w:r>
      <w:proofErr w:type="spellEnd"/>
    </w:p>
    <w:p w:rsidR="004548EC" w:rsidRDefault="004548EC" w:rsidP="004548EC">
      <w:pPr>
        <w:widowControl w:val="0"/>
        <w:suppressAutoHyphens w:val="0"/>
        <w:jc w:val="right"/>
        <w:rPr>
          <w:b/>
          <w:bCs/>
          <w:sz w:val="26"/>
          <w:szCs w:val="28"/>
          <w:u w:val="single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0B3878" w:rsidRDefault="000B3878" w:rsidP="004548EC">
      <w:pPr>
        <w:suppressAutoHyphens w:val="0"/>
        <w:jc w:val="center"/>
        <w:rPr>
          <w:b/>
          <w:sz w:val="26"/>
          <w:lang w:eastAsia="ru-RU"/>
        </w:rPr>
      </w:pPr>
    </w:p>
    <w:p w:rsidR="00D03390" w:rsidRDefault="00D03390" w:rsidP="004548EC">
      <w:pPr>
        <w:suppressAutoHyphens w:val="0"/>
        <w:jc w:val="center"/>
        <w:rPr>
          <w:b/>
          <w:sz w:val="26"/>
          <w:lang w:eastAsia="ru-RU"/>
        </w:rPr>
      </w:pPr>
    </w:p>
    <w:p w:rsidR="004548EC" w:rsidRPr="00590193" w:rsidRDefault="004548EC" w:rsidP="004548EC">
      <w:pPr>
        <w:suppressAutoHyphens w:val="0"/>
        <w:jc w:val="center"/>
        <w:rPr>
          <w:b/>
          <w:sz w:val="26"/>
          <w:lang w:eastAsia="ru-RU"/>
        </w:rPr>
      </w:pPr>
      <w:r w:rsidRPr="00590193">
        <w:rPr>
          <w:b/>
          <w:sz w:val="26"/>
          <w:lang w:eastAsia="ru-RU"/>
        </w:rPr>
        <w:lastRenderedPageBreak/>
        <w:t>РАСЧЕТ РАССЫЛКИ</w:t>
      </w:r>
    </w:p>
    <w:p w:rsidR="004548EC" w:rsidRPr="00590193" w:rsidRDefault="004548EC" w:rsidP="004548EC">
      <w:pPr>
        <w:suppressAutoHyphens w:val="0"/>
        <w:jc w:val="center"/>
        <w:rPr>
          <w:b/>
          <w:sz w:val="26"/>
          <w:lang w:eastAsia="ru-RU"/>
        </w:rPr>
      </w:pPr>
      <w:proofErr w:type="gramStart"/>
      <w:r w:rsidRPr="00590193">
        <w:rPr>
          <w:b/>
          <w:sz w:val="26"/>
          <w:lang w:eastAsia="ru-RU"/>
        </w:rPr>
        <w:t>приказания</w:t>
      </w:r>
      <w:proofErr w:type="gramEnd"/>
      <w:r w:rsidRPr="00590193">
        <w:rPr>
          <w:b/>
          <w:sz w:val="26"/>
          <w:lang w:eastAsia="ru-RU"/>
        </w:rPr>
        <w:t xml:space="preserve"> заместителя начальника Военно-медицинской академии</w:t>
      </w:r>
    </w:p>
    <w:p w:rsidR="004548EC" w:rsidRPr="00590193" w:rsidRDefault="004548EC" w:rsidP="004548EC">
      <w:pPr>
        <w:suppressAutoHyphens w:val="0"/>
        <w:jc w:val="center"/>
        <w:rPr>
          <w:b/>
          <w:sz w:val="26"/>
          <w:lang w:eastAsia="ru-RU"/>
        </w:rPr>
      </w:pPr>
    </w:p>
    <w:p w:rsidR="004548EC" w:rsidRPr="00590193" w:rsidRDefault="004548EC" w:rsidP="004548EC">
      <w:pPr>
        <w:suppressAutoHyphens w:val="0"/>
        <w:jc w:val="center"/>
        <w:rPr>
          <w:b/>
          <w:sz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52"/>
        <w:gridCol w:w="2931"/>
        <w:gridCol w:w="2371"/>
      </w:tblGrid>
      <w:tr w:rsidR="004548EC" w:rsidRPr="00590193" w:rsidTr="007E6756">
        <w:tc>
          <w:tcPr>
            <w:tcW w:w="704" w:type="dxa"/>
          </w:tcPr>
          <w:p w:rsidR="004548EC" w:rsidRPr="00590193" w:rsidRDefault="004548EC" w:rsidP="007E6756">
            <w:pPr>
              <w:suppressAutoHyphens w:val="0"/>
              <w:jc w:val="center"/>
              <w:rPr>
                <w:sz w:val="26"/>
                <w:lang w:eastAsia="ru-RU"/>
              </w:rPr>
            </w:pPr>
            <w:r w:rsidRPr="00590193">
              <w:rPr>
                <w:sz w:val="26"/>
                <w:lang w:eastAsia="ru-RU"/>
              </w:rPr>
              <w:t>№</w:t>
            </w:r>
          </w:p>
          <w:p w:rsidR="004548EC" w:rsidRPr="00590193" w:rsidRDefault="004548EC" w:rsidP="007E6756">
            <w:pPr>
              <w:suppressAutoHyphens w:val="0"/>
              <w:jc w:val="center"/>
              <w:rPr>
                <w:sz w:val="26"/>
                <w:lang w:eastAsia="ru-RU"/>
              </w:rPr>
            </w:pPr>
            <w:proofErr w:type="gramStart"/>
            <w:r w:rsidRPr="00590193">
              <w:rPr>
                <w:sz w:val="26"/>
                <w:lang w:eastAsia="ru-RU"/>
              </w:rPr>
              <w:t>п</w:t>
            </w:r>
            <w:proofErr w:type="gramEnd"/>
            <w:r w:rsidRPr="00590193">
              <w:rPr>
                <w:sz w:val="26"/>
                <w:lang w:eastAsia="ru-RU"/>
              </w:rPr>
              <w:t>/п</w:t>
            </w:r>
          </w:p>
        </w:tc>
        <w:tc>
          <w:tcPr>
            <w:tcW w:w="3452" w:type="dxa"/>
          </w:tcPr>
          <w:p w:rsidR="004548EC" w:rsidRPr="00590193" w:rsidRDefault="004548EC" w:rsidP="007E6756">
            <w:pPr>
              <w:suppressAutoHyphens w:val="0"/>
              <w:jc w:val="center"/>
              <w:rPr>
                <w:sz w:val="26"/>
                <w:lang w:eastAsia="ru-RU"/>
              </w:rPr>
            </w:pPr>
            <w:r w:rsidRPr="00590193">
              <w:rPr>
                <w:sz w:val="26"/>
                <w:lang w:eastAsia="ru-RU"/>
              </w:rPr>
              <w:t>Наименование получателя</w:t>
            </w:r>
          </w:p>
        </w:tc>
        <w:tc>
          <w:tcPr>
            <w:tcW w:w="2931" w:type="dxa"/>
          </w:tcPr>
          <w:p w:rsidR="004548EC" w:rsidRPr="00590193" w:rsidRDefault="004548EC" w:rsidP="007E6756">
            <w:pPr>
              <w:suppressAutoHyphens w:val="0"/>
              <w:jc w:val="center"/>
              <w:rPr>
                <w:sz w:val="26"/>
                <w:lang w:eastAsia="ru-RU"/>
              </w:rPr>
            </w:pPr>
            <w:r w:rsidRPr="00590193">
              <w:rPr>
                <w:sz w:val="26"/>
                <w:lang w:eastAsia="ru-RU"/>
              </w:rPr>
              <w:t>Номера</w:t>
            </w:r>
          </w:p>
          <w:p w:rsidR="004548EC" w:rsidRPr="00590193" w:rsidRDefault="004548EC" w:rsidP="007E6756">
            <w:pPr>
              <w:suppressAutoHyphens w:val="0"/>
              <w:jc w:val="center"/>
              <w:rPr>
                <w:sz w:val="26"/>
                <w:lang w:eastAsia="ru-RU"/>
              </w:rPr>
            </w:pPr>
            <w:proofErr w:type="gramStart"/>
            <w:r w:rsidRPr="00590193">
              <w:rPr>
                <w:sz w:val="26"/>
                <w:lang w:eastAsia="ru-RU"/>
              </w:rPr>
              <w:t>экземпляров</w:t>
            </w:r>
            <w:proofErr w:type="gramEnd"/>
          </w:p>
        </w:tc>
        <w:tc>
          <w:tcPr>
            <w:tcW w:w="2371" w:type="dxa"/>
          </w:tcPr>
          <w:p w:rsidR="004548EC" w:rsidRPr="00590193" w:rsidRDefault="004548EC" w:rsidP="007E6756">
            <w:pPr>
              <w:suppressAutoHyphens w:val="0"/>
              <w:jc w:val="center"/>
              <w:rPr>
                <w:sz w:val="26"/>
                <w:lang w:eastAsia="ru-RU"/>
              </w:rPr>
            </w:pPr>
            <w:r w:rsidRPr="00590193">
              <w:rPr>
                <w:sz w:val="26"/>
                <w:lang w:eastAsia="ru-RU"/>
              </w:rPr>
              <w:t>Примечание</w:t>
            </w:r>
          </w:p>
        </w:tc>
      </w:tr>
      <w:tr w:rsidR="004548EC" w:rsidRPr="00590193" w:rsidTr="007E6756">
        <w:tc>
          <w:tcPr>
            <w:tcW w:w="704" w:type="dxa"/>
          </w:tcPr>
          <w:p w:rsidR="004548EC" w:rsidRPr="00590193" w:rsidRDefault="004548EC" w:rsidP="007E6756">
            <w:pPr>
              <w:suppressAutoHyphens w:val="0"/>
              <w:jc w:val="center"/>
              <w:rPr>
                <w:sz w:val="26"/>
                <w:lang w:eastAsia="ru-RU"/>
              </w:rPr>
            </w:pPr>
            <w:r w:rsidRPr="00590193">
              <w:rPr>
                <w:sz w:val="26"/>
                <w:lang w:eastAsia="ru-RU"/>
              </w:rPr>
              <w:t>1.</w:t>
            </w:r>
          </w:p>
        </w:tc>
        <w:tc>
          <w:tcPr>
            <w:tcW w:w="3452" w:type="dxa"/>
          </w:tcPr>
          <w:p w:rsidR="004548EC" w:rsidRPr="00590193" w:rsidRDefault="004548EC" w:rsidP="007E6756">
            <w:pPr>
              <w:suppressAutoHyphens w:val="0"/>
              <w:jc w:val="center"/>
              <w:rPr>
                <w:sz w:val="26"/>
                <w:lang w:eastAsia="ru-RU"/>
              </w:rPr>
            </w:pPr>
            <w:proofErr w:type="gramStart"/>
            <w:r w:rsidRPr="00590193">
              <w:rPr>
                <w:sz w:val="26"/>
                <w:lang w:eastAsia="ru-RU"/>
              </w:rPr>
              <w:t>строевой</w:t>
            </w:r>
            <w:proofErr w:type="gramEnd"/>
            <w:r w:rsidRPr="00590193">
              <w:rPr>
                <w:sz w:val="26"/>
                <w:lang w:eastAsia="ru-RU"/>
              </w:rPr>
              <w:t xml:space="preserve"> отдел </w:t>
            </w:r>
          </w:p>
        </w:tc>
        <w:tc>
          <w:tcPr>
            <w:tcW w:w="2931" w:type="dxa"/>
          </w:tcPr>
          <w:p w:rsidR="004548EC" w:rsidRPr="00590193" w:rsidRDefault="004548EC" w:rsidP="007E6756">
            <w:pPr>
              <w:suppressAutoHyphens w:val="0"/>
              <w:jc w:val="center"/>
              <w:rPr>
                <w:sz w:val="26"/>
                <w:lang w:eastAsia="ru-RU"/>
              </w:rPr>
            </w:pPr>
            <w:r>
              <w:rPr>
                <w:sz w:val="26"/>
                <w:lang w:eastAsia="ru-RU"/>
              </w:rPr>
              <w:t>1,2</w:t>
            </w:r>
          </w:p>
        </w:tc>
        <w:tc>
          <w:tcPr>
            <w:tcW w:w="2371" w:type="dxa"/>
          </w:tcPr>
          <w:p w:rsidR="004548EC" w:rsidRPr="00590193" w:rsidRDefault="004548EC" w:rsidP="007E6756">
            <w:pPr>
              <w:suppressAutoHyphens w:val="0"/>
              <w:jc w:val="center"/>
              <w:rPr>
                <w:sz w:val="26"/>
                <w:lang w:eastAsia="ru-RU"/>
              </w:rPr>
            </w:pPr>
          </w:p>
        </w:tc>
      </w:tr>
      <w:tr w:rsidR="004548EC" w:rsidRPr="00590193" w:rsidTr="007E6756">
        <w:tc>
          <w:tcPr>
            <w:tcW w:w="704" w:type="dxa"/>
          </w:tcPr>
          <w:p w:rsidR="004548EC" w:rsidRPr="00590193" w:rsidRDefault="004548EC" w:rsidP="007E6756">
            <w:pPr>
              <w:suppressAutoHyphens w:val="0"/>
              <w:jc w:val="center"/>
              <w:rPr>
                <w:sz w:val="26"/>
                <w:lang w:eastAsia="ru-RU"/>
              </w:rPr>
            </w:pPr>
            <w:r w:rsidRPr="00590193">
              <w:rPr>
                <w:sz w:val="26"/>
                <w:lang w:eastAsia="ru-RU"/>
              </w:rPr>
              <w:t>2.</w:t>
            </w:r>
          </w:p>
        </w:tc>
        <w:tc>
          <w:tcPr>
            <w:tcW w:w="3452" w:type="dxa"/>
          </w:tcPr>
          <w:p w:rsidR="004548EC" w:rsidRPr="00590193" w:rsidRDefault="004548EC" w:rsidP="007E6756">
            <w:pPr>
              <w:suppressAutoHyphens w:val="0"/>
              <w:jc w:val="center"/>
              <w:rPr>
                <w:sz w:val="26"/>
                <w:lang w:eastAsia="ru-RU"/>
              </w:rPr>
            </w:pPr>
            <w:proofErr w:type="gramStart"/>
            <w:r w:rsidRPr="00590193">
              <w:rPr>
                <w:sz w:val="26"/>
                <w:lang w:eastAsia="ru-RU"/>
              </w:rPr>
              <w:t>подразделения</w:t>
            </w:r>
            <w:proofErr w:type="gramEnd"/>
            <w:r w:rsidRPr="00590193">
              <w:rPr>
                <w:sz w:val="26"/>
                <w:lang w:eastAsia="ru-RU"/>
              </w:rPr>
              <w:t xml:space="preserve"> академии</w:t>
            </w:r>
          </w:p>
        </w:tc>
        <w:tc>
          <w:tcPr>
            <w:tcW w:w="2931" w:type="dxa"/>
          </w:tcPr>
          <w:p w:rsidR="004548EC" w:rsidRPr="00590193" w:rsidRDefault="004548EC" w:rsidP="007E6756">
            <w:pPr>
              <w:suppressAutoHyphens w:val="0"/>
              <w:jc w:val="center"/>
              <w:rPr>
                <w:sz w:val="26"/>
                <w:lang w:eastAsia="ru-RU"/>
              </w:rPr>
            </w:pPr>
            <w:r>
              <w:rPr>
                <w:sz w:val="26"/>
                <w:lang w:eastAsia="ru-RU"/>
              </w:rPr>
              <w:t>100</w:t>
            </w:r>
          </w:p>
        </w:tc>
        <w:tc>
          <w:tcPr>
            <w:tcW w:w="2371" w:type="dxa"/>
          </w:tcPr>
          <w:p w:rsidR="004548EC" w:rsidRPr="00590193" w:rsidRDefault="004548EC" w:rsidP="007E6756">
            <w:pPr>
              <w:suppressAutoHyphens w:val="0"/>
              <w:jc w:val="center"/>
              <w:rPr>
                <w:sz w:val="26"/>
                <w:lang w:eastAsia="ru-RU"/>
              </w:rPr>
            </w:pPr>
          </w:p>
        </w:tc>
      </w:tr>
    </w:tbl>
    <w:p w:rsidR="004548EC" w:rsidRPr="00590193" w:rsidRDefault="004548EC" w:rsidP="004548EC">
      <w:pPr>
        <w:suppressAutoHyphens w:val="0"/>
        <w:jc w:val="center"/>
        <w:rPr>
          <w:sz w:val="26"/>
          <w:lang w:eastAsia="ru-RU"/>
        </w:rPr>
      </w:pPr>
    </w:p>
    <w:p w:rsidR="004548EC" w:rsidRPr="00590193" w:rsidRDefault="004548EC" w:rsidP="004548EC">
      <w:pPr>
        <w:suppressAutoHyphens w:val="0"/>
        <w:jc w:val="center"/>
        <w:rPr>
          <w:sz w:val="26"/>
          <w:lang w:eastAsia="ru-RU"/>
        </w:rPr>
      </w:pPr>
    </w:p>
    <w:p w:rsidR="004548EC" w:rsidRPr="00590193" w:rsidRDefault="000B3878" w:rsidP="000B3878">
      <w:pPr>
        <w:suppressAutoHyphens w:val="0"/>
        <w:ind w:left="4111"/>
        <w:rPr>
          <w:b/>
          <w:sz w:val="26"/>
          <w:lang w:eastAsia="ru-RU"/>
        </w:rPr>
      </w:pPr>
      <w:r>
        <w:rPr>
          <w:b/>
          <w:sz w:val="26"/>
          <w:lang w:eastAsia="ru-RU"/>
        </w:rPr>
        <w:t xml:space="preserve">ВРИО </w:t>
      </w:r>
      <w:r w:rsidR="004548EC" w:rsidRPr="00590193">
        <w:rPr>
          <w:b/>
          <w:sz w:val="26"/>
          <w:lang w:eastAsia="ru-RU"/>
        </w:rPr>
        <w:t>начальник</w:t>
      </w:r>
      <w:r>
        <w:rPr>
          <w:b/>
          <w:sz w:val="26"/>
          <w:lang w:eastAsia="ru-RU"/>
        </w:rPr>
        <w:t>а</w:t>
      </w:r>
      <w:r w:rsidR="004548EC" w:rsidRPr="00590193">
        <w:rPr>
          <w:b/>
          <w:sz w:val="26"/>
          <w:lang w:eastAsia="ru-RU"/>
        </w:rPr>
        <w:t xml:space="preserve"> отдела кадров</w:t>
      </w:r>
    </w:p>
    <w:p w:rsidR="004548EC" w:rsidRPr="00590193" w:rsidRDefault="004548EC" w:rsidP="000B3878">
      <w:pPr>
        <w:suppressAutoHyphens w:val="0"/>
        <w:ind w:left="4111"/>
        <w:rPr>
          <w:b/>
          <w:sz w:val="26"/>
          <w:lang w:eastAsia="ru-RU"/>
        </w:rPr>
      </w:pPr>
      <w:proofErr w:type="gramStart"/>
      <w:r w:rsidRPr="00590193">
        <w:rPr>
          <w:b/>
          <w:sz w:val="26"/>
          <w:lang w:eastAsia="ru-RU"/>
        </w:rPr>
        <w:t>подполковник</w:t>
      </w:r>
      <w:proofErr w:type="gramEnd"/>
      <w:r w:rsidRPr="00590193">
        <w:rPr>
          <w:b/>
          <w:sz w:val="26"/>
          <w:lang w:eastAsia="ru-RU"/>
        </w:rPr>
        <w:t xml:space="preserve"> медицинской службы</w:t>
      </w:r>
    </w:p>
    <w:p w:rsidR="004548EC" w:rsidRPr="00590193" w:rsidRDefault="000B3878" w:rsidP="000B3878">
      <w:pPr>
        <w:suppressAutoHyphens w:val="0"/>
        <w:jc w:val="right"/>
        <w:rPr>
          <w:sz w:val="26"/>
          <w:lang w:eastAsia="ru-RU"/>
        </w:rPr>
      </w:pPr>
      <w:proofErr w:type="spellStart"/>
      <w:r>
        <w:rPr>
          <w:b/>
          <w:sz w:val="26"/>
          <w:lang w:eastAsia="ru-RU"/>
        </w:rPr>
        <w:t>А.Цымбаленко</w:t>
      </w:r>
      <w:proofErr w:type="spellEnd"/>
    </w:p>
    <w:p w:rsidR="004548EC" w:rsidRPr="00590193" w:rsidRDefault="004548EC" w:rsidP="004548EC">
      <w:pPr>
        <w:suppressAutoHyphens w:val="0"/>
        <w:jc w:val="center"/>
        <w:rPr>
          <w:sz w:val="26"/>
          <w:lang w:eastAsia="ru-RU"/>
        </w:rPr>
      </w:pPr>
    </w:p>
    <w:p w:rsidR="004548EC" w:rsidRPr="00590193" w:rsidRDefault="004548EC" w:rsidP="004548EC">
      <w:pPr>
        <w:suppressAutoHyphens w:val="0"/>
        <w:jc w:val="center"/>
        <w:rPr>
          <w:b/>
          <w:sz w:val="26"/>
          <w:lang w:eastAsia="ru-RU"/>
        </w:rPr>
      </w:pPr>
      <w:r w:rsidRPr="00590193">
        <w:rPr>
          <w:b/>
          <w:sz w:val="26"/>
          <w:lang w:eastAsia="ru-RU"/>
        </w:rPr>
        <w:t>СОГЛАСОВАНО</w:t>
      </w:r>
    </w:p>
    <w:p w:rsidR="004548EC" w:rsidRPr="00590193" w:rsidRDefault="004548EC" w:rsidP="004548EC">
      <w:pPr>
        <w:suppressAutoHyphens w:val="0"/>
        <w:rPr>
          <w:sz w:val="26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52"/>
      </w:tblGrid>
      <w:tr w:rsidR="004548EC" w:rsidRPr="00590193" w:rsidTr="007E6756">
        <w:trPr>
          <w:cantSplit/>
          <w:trHeight w:val="1089"/>
        </w:trPr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8EC" w:rsidRPr="00590193" w:rsidRDefault="004548EC" w:rsidP="007E6756">
            <w:pPr>
              <w:suppressAutoHyphens w:val="0"/>
              <w:jc w:val="center"/>
              <w:rPr>
                <w:sz w:val="26"/>
                <w:lang w:eastAsia="ru-RU"/>
              </w:rPr>
            </w:pPr>
            <w:r w:rsidRPr="00590193">
              <w:rPr>
                <w:sz w:val="26"/>
                <w:lang w:eastAsia="ru-RU"/>
              </w:rPr>
              <w:t>Воинское звание, фамилия, инициалы и занимаемая должность лица, с которым согласовывался проект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8EC" w:rsidRPr="00590193" w:rsidRDefault="004548EC" w:rsidP="007E6756">
            <w:pPr>
              <w:suppressAutoHyphens w:val="0"/>
              <w:jc w:val="center"/>
              <w:rPr>
                <w:sz w:val="26"/>
                <w:lang w:eastAsia="ru-RU"/>
              </w:rPr>
            </w:pPr>
            <w:r w:rsidRPr="00590193">
              <w:rPr>
                <w:sz w:val="26"/>
                <w:lang w:eastAsia="ru-RU"/>
              </w:rPr>
              <w:t>Замечания по проекту.</w:t>
            </w:r>
          </w:p>
          <w:p w:rsidR="004548EC" w:rsidRPr="00590193" w:rsidRDefault="004548EC" w:rsidP="007E6756">
            <w:pPr>
              <w:suppressAutoHyphens w:val="0"/>
              <w:jc w:val="center"/>
              <w:rPr>
                <w:sz w:val="26"/>
                <w:lang w:eastAsia="ru-RU"/>
              </w:rPr>
            </w:pPr>
            <w:r w:rsidRPr="00590193">
              <w:rPr>
                <w:sz w:val="26"/>
                <w:lang w:eastAsia="ru-RU"/>
              </w:rPr>
              <w:t xml:space="preserve">Подпись должностного лица </w:t>
            </w:r>
          </w:p>
        </w:tc>
      </w:tr>
      <w:tr w:rsidR="004548EC" w:rsidRPr="00590193" w:rsidTr="000B3878">
        <w:trPr>
          <w:cantSplit/>
          <w:trHeight w:val="1701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8EC" w:rsidRPr="00590193" w:rsidRDefault="004548EC" w:rsidP="000B3878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90193">
              <w:rPr>
                <w:sz w:val="28"/>
                <w:lang w:eastAsia="ru-RU"/>
              </w:rPr>
              <w:t>Подполковник</w:t>
            </w:r>
            <w:r w:rsidR="000B3878">
              <w:rPr>
                <w:sz w:val="28"/>
                <w:lang w:eastAsia="ru-RU"/>
              </w:rPr>
              <w:t xml:space="preserve"> </w:t>
            </w:r>
            <w:proofErr w:type="spellStart"/>
            <w:r w:rsidRPr="00590193">
              <w:rPr>
                <w:sz w:val="28"/>
                <w:lang w:eastAsia="ru-RU"/>
              </w:rPr>
              <w:t>Аверочкин</w:t>
            </w:r>
            <w:proofErr w:type="spellEnd"/>
            <w:r w:rsidRPr="00590193">
              <w:rPr>
                <w:sz w:val="28"/>
                <w:lang w:eastAsia="ru-RU"/>
              </w:rPr>
              <w:t xml:space="preserve"> М.В.</w:t>
            </w:r>
          </w:p>
          <w:p w:rsidR="004548EC" w:rsidRPr="00590193" w:rsidRDefault="004548EC" w:rsidP="000B3878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90193">
              <w:rPr>
                <w:sz w:val="28"/>
                <w:lang w:eastAsia="ru-RU"/>
              </w:rPr>
              <w:t xml:space="preserve">Помощник начальника академии </w:t>
            </w:r>
            <w:r w:rsidRPr="00590193">
              <w:rPr>
                <w:sz w:val="28"/>
                <w:lang w:eastAsia="ru-RU"/>
              </w:rPr>
              <w:br/>
              <w:t>по службе войск и безопасности военной службы - начальник строевого отдела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8EC" w:rsidRPr="00590193" w:rsidRDefault="004548EC" w:rsidP="007E6756">
            <w:pPr>
              <w:suppressAutoHyphens w:val="0"/>
              <w:rPr>
                <w:color w:val="008080"/>
                <w:sz w:val="26"/>
                <w:lang w:eastAsia="ru-RU"/>
              </w:rPr>
            </w:pPr>
          </w:p>
        </w:tc>
      </w:tr>
      <w:tr w:rsidR="004548EC" w:rsidRPr="00590193" w:rsidTr="007E6756">
        <w:trPr>
          <w:cantSplit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48EC" w:rsidRPr="00590193" w:rsidRDefault="004548EC" w:rsidP="000B3878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90193">
              <w:rPr>
                <w:sz w:val="28"/>
                <w:lang w:eastAsia="ru-RU"/>
              </w:rPr>
              <w:t>Водяной А.В.</w:t>
            </w:r>
          </w:p>
          <w:p w:rsidR="004548EC" w:rsidRPr="00590193" w:rsidRDefault="004548EC" w:rsidP="007E6756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590193">
              <w:rPr>
                <w:sz w:val="28"/>
                <w:lang w:eastAsia="ru-RU"/>
              </w:rPr>
              <w:t xml:space="preserve">Начальник юридической службы 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48EC" w:rsidRPr="00590193" w:rsidRDefault="004548EC" w:rsidP="007E6756">
            <w:pPr>
              <w:suppressAutoHyphens w:val="0"/>
              <w:rPr>
                <w:color w:val="008080"/>
                <w:sz w:val="26"/>
                <w:lang w:eastAsia="ru-RU"/>
              </w:rPr>
            </w:pPr>
          </w:p>
        </w:tc>
      </w:tr>
    </w:tbl>
    <w:p w:rsidR="004548EC" w:rsidRPr="00590193" w:rsidRDefault="004548EC" w:rsidP="004548EC">
      <w:pPr>
        <w:suppressAutoHyphens w:val="0"/>
        <w:rPr>
          <w:lang w:eastAsia="ru-RU"/>
        </w:rPr>
      </w:pPr>
    </w:p>
    <w:p w:rsidR="004548EC" w:rsidRDefault="004548EC" w:rsidP="004548EC">
      <w:pPr>
        <w:spacing w:before="100" w:beforeAutospacing="1" w:after="100" w:afterAutospacing="1"/>
        <w:ind w:firstLine="709"/>
        <w:jc w:val="right"/>
        <w:outlineLvl w:val="0"/>
        <w:rPr>
          <w:b/>
          <w:bCs/>
          <w:color w:val="000000"/>
          <w:kern w:val="36"/>
          <w:sz w:val="26"/>
          <w:szCs w:val="26"/>
          <w:lang w:eastAsia="ru-RU"/>
        </w:rPr>
      </w:pPr>
    </w:p>
    <w:p w:rsidR="004548EC" w:rsidRDefault="004548EC" w:rsidP="004548EC">
      <w:pPr>
        <w:spacing w:before="100" w:beforeAutospacing="1" w:after="100" w:afterAutospacing="1"/>
        <w:ind w:firstLine="709"/>
        <w:jc w:val="right"/>
        <w:outlineLvl w:val="0"/>
        <w:rPr>
          <w:b/>
          <w:bCs/>
          <w:color w:val="000000"/>
          <w:kern w:val="36"/>
          <w:sz w:val="26"/>
          <w:szCs w:val="26"/>
          <w:lang w:eastAsia="ru-RU"/>
        </w:rPr>
      </w:pPr>
    </w:p>
    <w:p w:rsidR="004548EC" w:rsidRDefault="004548EC" w:rsidP="004548EC">
      <w:pPr>
        <w:spacing w:before="100" w:beforeAutospacing="1" w:after="100" w:afterAutospacing="1"/>
        <w:ind w:firstLine="709"/>
        <w:jc w:val="right"/>
        <w:outlineLvl w:val="0"/>
        <w:rPr>
          <w:b/>
          <w:bCs/>
          <w:color w:val="000000"/>
          <w:kern w:val="36"/>
          <w:sz w:val="26"/>
          <w:szCs w:val="26"/>
          <w:lang w:eastAsia="ru-RU"/>
        </w:rPr>
      </w:pPr>
    </w:p>
    <w:p w:rsidR="004548EC" w:rsidRDefault="004548EC" w:rsidP="004548EC">
      <w:pPr>
        <w:spacing w:before="100" w:beforeAutospacing="1" w:after="100" w:afterAutospacing="1"/>
        <w:ind w:firstLine="709"/>
        <w:jc w:val="right"/>
        <w:outlineLvl w:val="0"/>
        <w:rPr>
          <w:b/>
          <w:bCs/>
          <w:color w:val="000000"/>
          <w:kern w:val="36"/>
          <w:sz w:val="26"/>
          <w:szCs w:val="26"/>
          <w:lang w:eastAsia="ru-RU"/>
        </w:rPr>
      </w:pPr>
    </w:p>
    <w:p w:rsidR="004548EC" w:rsidRDefault="004548EC" w:rsidP="004548EC">
      <w:pPr>
        <w:spacing w:before="100" w:beforeAutospacing="1" w:after="100" w:afterAutospacing="1"/>
        <w:ind w:firstLine="709"/>
        <w:jc w:val="right"/>
        <w:outlineLvl w:val="0"/>
        <w:rPr>
          <w:b/>
          <w:bCs/>
          <w:color w:val="000000"/>
          <w:kern w:val="36"/>
          <w:sz w:val="26"/>
          <w:szCs w:val="26"/>
          <w:lang w:eastAsia="ru-RU"/>
        </w:rPr>
      </w:pPr>
    </w:p>
    <w:p w:rsidR="003C5CD0" w:rsidRDefault="003C5CD0"/>
    <w:sectPr w:rsidR="003C5CD0" w:rsidSect="000B3878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EC"/>
    <w:rsid w:val="000617E8"/>
    <w:rsid w:val="000977DB"/>
    <w:rsid w:val="000B3878"/>
    <w:rsid w:val="00143C66"/>
    <w:rsid w:val="00145171"/>
    <w:rsid w:val="0025773D"/>
    <w:rsid w:val="00282590"/>
    <w:rsid w:val="002A280A"/>
    <w:rsid w:val="003631CD"/>
    <w:rsid w:val="003C5CD0"/>
    <w:rsid w:val="00420ACF"/>
    <w:rsid w:val="004548EC"/>
    <w:rsid w:val="004E4D06"/>
    <w:rsid w:val="00561C76"/>
    <w:rsid w:val="00597E80"/>
    <w:rsid w:val="006D0F23"/>
    <w:rsid w:val="008574F4"/>
    <w:rsid w:val="00A33A9F"/>
    <w:rsid w:val="00B932DC"/>
    <w:rsid w:val="00BF296B"/>
    <w:rsid w:val="00C0797F"/>
    <w:rsid w:val="00C46AE2"/>
    <w:rsid w:val="00D03390"/>
    <w:rsid w:val="00D61F7D"/>
    <w:rsid w:val="00E0112E"/>
    <w:rsid w:val="00E3221D"/>
    <w:rsid w:val="00E35A28"/>
    <w:rsid w:val="00F23BDD"/>
    <w:rsid w:val="00F53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0E6CC-D212-42FE-93BF-4B990445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EC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48EC"/>
    <w:rPr>
      <w:sz w:val="40"/>
      <w:szCs w:val="28"/>
    </w:rPr>
  </w:style>
  <w:style w:type="character" w:customStyle="1" w:styleId="a4">
    <w:name w:val="Основной текст Знак"/>
    <w:basedOn w:val="a0"/>
    <w:link w:val="a3"/>
    <w:rsid w:val="004548EC"/>
    <w:rPr>
      <w:rFonts w:eastAsia="Times New Roman" w:cs="Times New Roman"/>
      <w:sz w:val="40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4548EC"/>
    <w:pPr>
      <w:jc w:val="center"/>
    </w:pPr>
    <w:rPr>
      <w:b/>
      <w:bCs/>
      <w:sz w:val="40"/>
      <w:szCs w:val="28"/>
    </w:rPr>
  </w:style>
  <w:style w:type="character" w:customStyle="1" w:styleId="a6">
    <w:name w:val="Название Знак"/>
    <w:basedOn w:val="a0"/>
    <w:link w:val="a5"/>
    <w:rsid w:val="004548EC"/>
    <w:rPr>
      <w:rFonts w:eastAsia="Times New Roman" w:cs="Times New Roman"/>
      <w:b/>
      <w:bCs/>
      <w:sz w:val="40"/>
      <w:szCs w:val="28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4548E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548EC"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E4D0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D06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List Paragraph"/>
    <w:basedOn w:val="a"/>
    <w:uiPriority w:val="34"/>
    <w:qFormat/>
    <w:rsid w:val="00420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Smishlyaeva</dc:creator>
  <cp:lastModifiedBy>118 М</cp:lastModifiedBy>
  <cp:revision>5</cp:revision>
  <cp:lastPrinted>2014-06-09T07:41:00Z</cp:lastPrinted>
  <dcterms:created xsi:type="dcterms:W3CDTF">2014-06-09T08:06:00Z</dcterms:created>
  <dcterms:modified xsi:type="dcterms:W3CDTF">2014-06-18T10:34:00Z</dcterms:modified>
</cp:coreProperties>
</file>