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0A" w:rsidRDefault="003333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</w:pPr>
      <w:r>
        <w:t>Зарегистрировано в Минюсте России 20 августа 2014 г. N 33672</w:t>
      </w:r>
    </w:p>
    <w:p w:rsidR="0033330A" w:rsidRDefault="003333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3330A" w:rsidRDefault="0033330A">
      <w:pPr>
        <w:pStyle w:val="ConsPlusTitle"/>
        <w:jc w:val="center"/>
      </w:pPr>
    </w:p>
    <w:p w:rsidR="0033330A" w:rsidRDefault="0033330A">
      <w:pPr>
        <w:pStyle w:val="ConsPlusTitle"/>
        <w:jc w:val="center"/>
      </w:pPr>
      <w:r>
        <w:t>ПРИКАЗ</w:t>
      </w:r>
    </w:p>
    <w:p w:rsidR="0033330A" w:rsidRDefault="0033330A">
      <w:pPr>
        <w:pStyle w:val="ConsPlusTitle"/>
        <w:jc w:val="center"/>
      </w:pPr>
      <w:r>
        <w:t>от 4 августа 2014 г. N 540н</w:t>
      </w:r>
    </w:p>
    <w:p w:rsidR="0033330A" w:rsidRDefault="0033330A">
      <w:pPr>
        <w:pStyle w:val="ConsPlusTitle"/>
        <w:jc w:val="center"/>
      </w:pPr>
    </w:p>
    <w:p w:rsidR="0033330A" w:rsidRDefault="0033330A">
      <w:pPr>
        <w:pStyle w:val="ConsPlusTitle"/>
        <w:jc w:val="center"/>
      </w:pPr>
      <w:r>
        <w:t>ОБ УТВЕРЖДЕНИИ ПРОФЕССИОНАЛЬНОГО СТАНДАРТА</w:t>
      </w:r>
    </w:p>
    <w:p w:rsidR="0033330A" w:rsidRDefault="0033330A">
      <w:pPr>
        <w:pStyle w:val="ConsPlusTitle"/>
        <w:jc w:val="center"/>
      </w:pPr>
      <w:r>
        <w:t>"ВЕТЕРИНАРНЫЙ ВРАЧ"</w:t>
      </w: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30A" w:rsidRDefault="003333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3330A" w:rsidRDefault="0033330A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33330A" w:rsidRDefault="003333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30A" w:rsidRDefault="0033330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33330A" w:rsidRDefault="0033330A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"Ветеринарный врач".</w:t>
      </w:r>
    </w:p>
    <w:p w:rsidR="0033330A" w:rsidRDefault="0033330A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"Ветеринарный врач"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right"/>
      </w:pPr>
      <w:r>
        <w:t>Министр</w:t>
      </w:r>
    </w:p>
    <w:p w:rsidR="0033330A" w:rsidRDefault="0033330A">
      <w:pPr>
        <w:pStyle w:val="ConsPlusNormal"/>
        <w:jc w:val="right"/>
      </w:pPr>
      <w:r>
        <w:t>М.А.ТОПИЛИН</w:t>
      </w:r>
    </w:p>
    <w:p w:rsidR="0033330A" w:rsidRDefault="0033330A">
      <w:pPr>
        <w:sectPr w:rsidR="0033330A" w:rsidSect="008103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right"/>
      </w:pPr>
      <w:r>
        <w:t>Утвержден</w:t>
      </w:r>
    </w:p>
    <w:p w:rsidR="0033330A" w:rsidRDefault="0033330A">
      <w:pPr>
        <w:pStyle w:val="ConsPlusNormal"/>
        <w:jc w:val="right"/>
      </w:pPr>
      <w:r>
        <w:t>приказом Министерства труда</w:t>
      </w:r>
    </w:p>
    <w:p w:rsidR="0033330A" w:rsidRDefault="0033330A">
      <w:pPr>
        <w:pStyle w:val="ConsPlusNormal"/>
        <w:jc w:val="right"/>
      </w:pPr>
      <w:r>
        <w:t>и социальной защиты</w:t>
      </w:r>
    </w:p>
    <w:p w:rsidR="0033330A" w:rsidRDefault="0033330A">
      <w:pPr>
        <w:pStyle w:val="ConsPlusNormal"/>
        <w:jc w:val="right"/>
      </w:pPr>
      <w:r>
        <w:t>Российской Федерации</w:t>
      </w:r>
    </w:p>
    <w:p w:rsidR="0033330A" w:rsidRDefault="0033330A">
      <w:pPr>
        <w:pStyle w:val="ConsPlusNormal"/>
        <w:jc w:val="right"/>
      </w:pPr>
      <w:r>
        <w:t>от 4 августа 2014 г. N 540н</w:t>
      </w: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Title"/>
        <w:jc w:val="center"/>
      </w:pPr>
      <w:bookmarkStart w:id="0" w:name="P33"/>
      <w:bookmarkEnd w:id="0"/>
      <w:r>
        <w:t>ПРОФЕССИОНАЛЬНЫЙ СТАНДАРТ</w:t>
      </w:r>
    </w:p>
    <w:p w:rsidR="0033330A" w:rsidRDefault="0033330A">
      <w:pPr>
        <w:pStyle w:val="ConsPlusTitle"/>
        <w:jc w:val="center"/>
      </w:pPr>
    </w:p>
    <w:p w:rsidR="0033330A" w:rsidRDefault="0033330A">
      <w:pPr>
        <w:pStyle w:val="ConsPlusTitle"/>
        <w:jc w:val="center"/>
      </w:pPr>
      <w:r>
        <w:t>ВЕТЕРИНАРНЫЙ ВРАЧ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2"/>
        <w:gridCol w:w="3473"/>
      </w:tblGrid>
      <w:tr w:rsidR="0033330A">
        <w:tc>
          <w:tcPr>
            <w:tcW w:w="6182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  <w:jc w:val="center"/>
            </w:pPr>
            <w:r>
              <w:t>141</w:t>
            </w: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center"/>
      </w:pPr>
      <w:r>
        <w:t>I. Общие сведения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5"/>
        <w:gridCol w:w="575"/>
        <w:gridCol w:w="1357"/>
      </w:tblGrid>
      <w:tr w:rsidR="0033330A">
        <w:tc>
          <w:tcPr>
            <w:tcW w:w="7705" w:type="dxa"/>
            <w:tcBorders>
              <w:top w:val="nil"/>
              <w:left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Ветеринарное обеспечение здоровья животных и человека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33330A" w:rsidRDefault="0033330A">
            <w:pPr>
              <w:pStyle w:val="ConsPlusNormal"/>
              <w:jc w:val="center"/>
            </w:pPr>
            <w:r>
              <w:t>13.012</w:t>
            </w:r>
          </w:p>
        </w:tc>
      </w:tr>
      <w:tr w:rsidR="0033330A">
        <w:tblPrEx>
          <w:tblBorders>
            <w:right w:val="none" w:sz="0" w:space="0" w:color="auto"/>
          </w:tblBorders>
        </w:tblPrEx>
        <w:tc>
          <w:tcPr>
            <w:tcW w:w="7705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Основная цель вида профессиональной деятельности: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</w:tblGrid>
      <w:tr w:rsidR="0033330A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Сохранение и обеспечение здоровья животных, профилактика и лечение всех видов животных, в том числе птиц, пчел, рыб и гидробионтов (далее - животные), улучшение продуктивных качеств животных, ветеринарный контроль, судебно-ветеринарная и ветеринарно-санитарная экспертиза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Группа занятий: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"/>
        <w:gridCol w:w="3252"/>
        <w:gridCol w:w="1177"/>
        <w:gridCol w:w="3771"/>
      </w:tblGrid>
      <w:tr w:rsidR="0033330A">
        <w:tc>
          <w:tcPr>
            <w:tcW w:w="1437" w:type="dxa"/>
          </w:tcPr>
          <w:p w:rsidR="0033330A" w:rsidRDefault="0033330A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2223</w:t>
              </w:r>
            </w:hyperlink>
          </w:p>
        </w:tc>
        <w:tc>
          <w:tcPr>
            <w:tcW w:w="3252" w:type="dxa"/>
          </w:tcPr>
          <w:p w:rsidR="0033330A" w:rsidRDefault="0033330A">
            <w:pPr>
              <w:pStyle w:val="ConsPlusNormal"/>
            </w:pPr>
            <w:r>
              <w:t>Ветеринары</w:t>
            </w:r>
          </w:p>
        </w:tc>
        <w:tc>
          <w:tcPr>
            <w:tcW w:w="1177" w:type="dxa"/>
          </w:tcPr>
          <w:p w:rsidR="0033330A" w:rsidRDefault="0033330A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3152</w:t>
              </w:r>
            </w:hyperlink>
          </w:p>
        </w:tc>
        <w:tc>
          <w:tcPr>
            <w:tcW w:w="3771" w:type="dxa"/>
          </w:tcPr>
          <w:p w:rsidR="0033330A" w:rsidRDefault="0033330A">
            <w:pPr>
              <w:pStyle w:val="ConsPlusNormal"/>
            </w:pPr>
            <w:r>
              <w:t>Инспекторы по безопасности, здравоохранению и качеству (транспортных средств, производственных процессов и продукции)</w:t>
            </w:r>
          </w:p>
        </w:tc>
      </w:tr>
      <w:tr w:rsidR="0033330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37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 xml:space="preserve">(код ОКЗ </w:t>
            </w:r>
            <w:hyperlink w:anchor="P65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52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771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Отнесение к видам экономической деятельности: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"/>
        <w:gridCol w:w="8185"/>
      </w:tblGrid>
      <w:tr w:rsidR="0033330A">
        <w:tc>
          <w:tcPr>
            <w:tcW w:w="1452" w:type="dxa"/>
          </w:tcPr>
          <w:p w:rsidR="0033330A" w:rsidRDefault="0033330A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85.20</w:t>
              </w:r>
            </w:hyperlink>
          </w:p>
        </w:tc>
        <w:tc>
          <w:tcPr>
            <w:tcW w:w="8185" w:type="dxa"/>
          </w:tcPr>
          <w:p w:rsidR="0033330A" w:rsidRDefault="0033330A">
            <w:pPr>
              <w:pStyle w:val="ConsPlusNormal"/>
            </w:pPr>
            <w:r>
              <w:t>Ветеринарная деятельность</w:t>
            </w:r>
          </w:p>
        </w:tc>
      </w:tr>
      <w:tr w:rsidR="0033330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 xml:space="preserve">(код ОКВЭД </w:t>
            </w:r>
            <w:hyperlink w:anchor="P657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85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center"/>
      </w:pPr>
      <w:r>
        <w:t>II. Описание трудовых функций, входящих</w:t>
      </w:r>
    </w:p>
    <w:p w:rsidR="0033330A" w:rsidRDefault="0033330A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33330A" w:rsidRDefault="0033330A">
      <w:pPr>
        <w:pStyle w:val="ConsPlusNormal"/>
        <w:jc w:val="center"/>
      </w:pPr>
      <w:r>
        <w:t>профессиональной деятельности)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"/>
        <w:gridCol w:w="1976"/>
        <w:gridCol w:w="1289"/>
        <w:gridCol w:w="3200"/>
        <w:gridCol w:w="1011"/>
        <w:gridCol w:w="1304"/>
      </w:tblGrid>
      <w:tr w:rsidR="0033330A">
        <w:tc>
          <w:tcPr>
            <w:tcW w:w="4122" w:type="dxa"/>
            <w:gridSpan w:val="3"/>
          </w:tcPr>
          <w:p w:rsidR="0033330A" w:rsidRDefault="0033330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15" w:type="dxa"/>
            <w:gridSpan w:val="3"/>
          </w:tcPr>
          <w:p w:rsidR="0033330A" w:rsidRDefault="0033330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3330A">
        <w:tc>
          <w:tcPr>
            <w:tcW w:w="857" w:type="dxa"/>
          </w:tcPr>
          <w:p w:rsidR="0033330A" w:rsidRDefault="0033330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76" w:type="dxa"/>
          </w:tcPr>
          <w:p w:rsidR="0033330A" w:rsidRDefault="003333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9" w:type="dxa"/>
          </w:tcPr>
          <w:p w:rsidR="0033330A" w:rsidRDefault="0033330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00" w:type="dxa"/>
          </w:tcPr>
          <w:p w:rsidR="0033330A" w:rsidRDefault="003333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1" w:type="dxa"/>
          </w:tcPr>
          <w:p w:rsidR="0033330A" w:rsidRDefault="0033330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04" w:type="dxa"/>
          </w:tcPr>
          <w:p w:rsidR="0033330A" w:rsidRDefault="0033330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3330A">
        <w:tc>
          <w:tcPr>
            <w:tcW w:w="857" w:type="dxa"/>
            <w:vMerge w:val="restart"/>
          </w:tcPr>
          <w:p w:rsidR="0033330A" w:rsidRDefault="0033330A">
            <w:pPr>
              <w:pStyle w:val="ConsPlusNormal"/>
            </w:pPr>
            <w:r>
              <w:t>A</w:t>
            </w:r>
          </w:p>
        </w:tc>
        <w:tc>
          <w:tcPr>
            <w:tcW w:w="1976" w:type="dxa"/>
            <w:vMerge w:val="restart"/>
          </w:tcPr>
          <w:p w:rsidR="0033330A" w:rsidRDefault="0033330A">
            <w:pPr>
              <w:pStyle w:val="ConsPlusNormal"/>
            </w:pPr>
            <w:r>
              <w:t>Врачебная ветеринарная деятельность</w:t>
            </w:r>
          </w:p>
        </w:tc>
        <w:tc>
          <w:tcPr>
            <w:tcW w:w="1289" w:type="dxa"/>
            <w:vMerge w:val="restart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33330A" w:rsidRDefault="0033330A">
            <w:pPr>
              <w:pStyle w:val="ConsPlusNormal"/>
            </w:pPr>
            <w:r>
              <w:t>Диагностика заболеваний и причин их возникновения у животных</w:t>
            </w:r>
          </w:p>
        </w:tc>
        <w:tc>
          <w:tcPr>
            <w:tcW w:w="1011" w:type="dxa"/>
          </w:tcPr>
          <w:p w:rsidR="0033330A" w:rsidRDefault="0033330A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304" w:type="dxa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  <w:tr w:rsidR="0033330A">
        <w:tc>
          <w:tcPr>
            <w:tcW w:w="857" w:type="dxa"/>
            <w:vMerge/>
          </w:tcPr>
          <w:p w:rsidR="0033330A" w:rsidRDefault="0033330A"/>
        </w:tc>
        <w:tc>
          <w:tcPr>
            <w:tcW w:w="1976" w:type="dxa"/>
            <w:vMerge/>
          </w:tcPr>
          <w:p w:rsidR="0033330A" w:rsidRDefault="0033330A"/>
        </w:tc>
        <w:tc>
          <w:tcPr>
            <w:tcW w:w="1289" w:type="dxa"/>
            <w:vMerge/>
          </w:tcPr>
          <w:p w:rsidR="0033330A" w:rsidRDefault="0033330A"/>
        </w:tc>
        <w:tc>
          <w:tcPr>
            <w:tcW w:w="3200" w:type="dxa"/>
          </w:tcPr>
          <w:p w:rsidR="0033330A" w:rsidRDefault="0033330A">
            <w:pPr>
              <w:pStyle w:val="ConsPlusNormal"/>
            </w:pPr>
            <w:r>
              <w:t>Лечение и профилактика болезней животных</w:t>
            </w:r>
          </w:p>
        </w:tc>
        <w:tc>
          <w:tcPr>
            <w:tcW w:w="1011" w:type="dxa"/>
          </w:tcPr>
          <w:p w:rsidR="0033330A" w:rsidRDefault="0033330A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304" w:type="dxa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  <w:tr w:rsidR="0033330A">
        <w:tc>
          <w:tcPr>
            <w:tcW w:w="857" w:type="dxa"/>
            <w:vMerge w:val="restart"/>
          </w:tcPr>
          <w:p w:rsidR="0033330A" w:rsidRDefault="0033330A">
            <w:pPr>
              <w:pStyle w:val="ConsPlusNormal"/>
            </w:pPr>
            <w:r>
              <w:t>B</w:t>
            </w:r>
          </w:p>
        </w:tc>
        <w:tc>
          <w:tcPr>
            <w:tcW w:w="1976" w:type="dxa"/>
            <w:vMerge w:val="restart"/>
          </w:tcPr>
          <w:p w:rsidR="0033330A" w:rsidRDefault="0033330A">
            <w:pPr>
              <w:pStyle w:val="ConsPlusNormal"/>
            </w:pPr>
            <w:r>
              <w:t>Выполнение мероприятий по ветеринарному надзору</w:t>
            </w:r>
          </w:p>
        </w:tc>
        <w:tc>
          <w:tcPr>
            <w:tcW w:w="1289" w:type="dxa"/>
            <w:vMerge w:val="restart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33330A" w:rsidRDefault="0033330A">
            <w:pPr>
              <w:pStyle w:val="ConsPlusNormal"/>
            </w:pPr>
            <w:r>
              <w:t>Осуществление ветеринарно-санитарных и профилактических мероприятий, направленных на предупреждение и ликвидацию заболеваний животных</w:t>
            </w:r>
          </w:p>
        </w:tc>
        <w:tc>
          <w:tcPr>
            <w:tcW w:w="1011" w:type="dxa"/>
          </w:tcPr>
          <w:p w:rsidR="0033330A" w:rsidRDefault="0033330A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304" w:type="dxa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  <w:tr w:rsidR="0033330A">
        <w:tc>
          <w:tcPr>
            <w:tcW w:w="857" w:type="dxa"/>
            <w:vMerge/>
          </w:tcPr>
          <w:p w:rsidR="0033330A" w:rsidRDefault="0033330A"/>
        </w:tc>
        <w:tc>
          <w:tcPr>
            <w:tcW w:w="1976" w:type="dxa"/>
            <w:vMerge/>
          </w:tcPr>
          <w:p w:rsidR="0033330A" w:rsidRDefault="0033330A"/>
        </w:tc>
        <w:tc>
          <w:tcPr>
            <w:tcW w:w="1289" w:type="dxa"/>
            <w:vMerge/>
          </w:tcPr>
          <w:p w:rsidR="0033330A" w:rsidRDefault="0033330A"/>
        </w:tc>
        <w:tc>
          <w:tcPr>
            <w:tcW w:w="3200" w:type="dxa"/>
          </w:tcPr>
          <w:p w:rsidR="0033330A" w:rsidRDefault="0033330A">
            <w:pPr>
              <w:pStyle w:val="ConsPlusNormal"/>
            </w:pPr>
            <w:r>
              <w:t>Контроль соблюдения ветеринарных и санитарных правил при осуществлении экспортно-импортных операций и транспортировке животных</w:t>
            </w:r>
          </w:p>
        </w:tc>
        <w:tc>
          <w:tcPr>
            <w:tcW w:w="1011" w:type="dxa"/>
          </w:tcPr>
          <w:p w:rsidR="0033330A" w:rsidRDefault="0033330A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304" w:type="dxa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  <w:tr w:rsidR="0033330A">
        <w:tc>
          <w:tcPr>
            <w:tcW w:w="857" w:type="dxa"/>
            <w:vMerge/>
          </w:tcPr>
          <w:p w:rsidR="0033330A" w:rsidRDefault="0033330A"/>
        </w:tc>
        <w:tc>
          <w:tcPr>
            <w:tcW w:w="1976" w:type="dxa"/>
            <w:vMerge/>
          </w:tcPr>
          <w:p w:rsidR="0033330A" w:rsidRDefault="0033330A"/>
        </w:tc>
        <w:tc>
          <w:tcPr>
            <w:tcW w:w="1289" w:type="dxa"/>
            <w:vMerge/>
          </w:tcPr>
          <w:p w:rsidR="0033330A" w:rsidRDefault="0033330A"/>
        </w:tc>
        <w:tc>
          <w:tcPr>
            <w:tcW w:w="3200" w:type="dxa"/>
          </w:tcPr>
          <w:p w:rsidR="0033330A" w:rsidRDefault="0033330A">
            <w:pPr>
              <w:pStyle w:val="ConsPlusNormal"/>
            </w:pPr>
            <w:r>
              <w:t>Контроль соблюдения правил производства, качества и реализации биологических и иных ветеринарных препаратов, предназначенных для профилактики и лечения заболеваний у животных</w:t>
            </w:r>
          </w:p>
        </w:tc>
        <w:tc>
          <w:tcPr>
            <w:tcW w:w="1011" w:type="dxa"/>
          </w:tcPr>
          <w:p w:rsidR="0033330A" w:rsidRDefault="0033330A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304" w:type="dxa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  <w:tr w:rsidR="0033330A">
        <w:tc>
          <w:tcPr>
            <w:tcW w:w="857" w:type="dxa"/>
            <w:vMerge w:val="restart"/>
          </w:tcPr>
          <w:p w:rsidR="0033330A" w:rsidRDefault="0033330A">
            <w:pPr>
              <w:pStyle w:val="ConsPlusNormal"/>
            </w:pPr>
            <w:r>
              <w:t>C</w:t>
            </w:r>
          </w:p>
        </w:tc>
        <w:tc>
          <w:tcPr>
            <w:tcW w:w="1976" w:type="dxa"/>
            <w:vMerge w:val="restart"/>
          </w:tcPr>
          <w:p w:rsidR="0033330A" w:rsidRDefault="0033330A">
            <w:pPr>
              <w:pStyle w:val="ConsPlusNormal"/>
            </w:pPr>
            <w:r>
              <w:t>Ветеринарно-санитарный контроль сырья и продуктов животного и растительного происхождения и процессов их производства</w:t>
            </w:r>
          </w:p>
        </w:tc>
        <w:tc>
          <w:tcPr>
            <w:tcW w:w="1289" w:type="dxa"/>
            <w:vMerge w:val="restart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33330A" w:rsidRDefault="0033330A">
            <w:pPr>
              <w:pStyle w:val="ConsPlusNormal"/>
            </w:pPr>
            <w:r>
              <w:t>Проведение ветеринарно-санитарной экспертизы продуктов и сырья животного и растительного происхождения</w:t>
            </w:r>
          </w:p>
        </w:tc>
        <w:tc>
          <w:tcPr>
            <w:tcW w:w="1011" w:type="dxa"/>
          </w:tcPr>
          <w:p w:rsidR="0033330A" w:rsidRDefault="0033330A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304" w:type="dxa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  <w:tr w:rsidR="0033330A">
        <w:tc>
          <w:tcPr>
            <w:tcW w:w="857" w:type="dxa"/>
            <w:vMerge/>
          </w:tcPr>
          <w:p w:rsidR="0033330A" w:rsidRDefault="0033330A"/>
        </w:tc>
        <w:tc>
          <w:tcPr>
            <w:tcW w:w="1976" w:type="dxa"/>
            <w:vMerge/>
          </w:tcPr>
          <w:p w:rsidR="0033330A" w:rsidRDefault="0033330A"/>
        </w:tc>
        <w:tc>
          <w:tcPr>
            <w:tcW w:w="1289" w:type="dxa"/>
            <w:vMerge/>
          </w:tcPr>
          <w:p w:rsidR="0033330A" w:rsidRDefault="0033330A"/>
        </w:tc>
        <w:tc>
          <w:tcPr>
            <w:tcW w:w="3200" w:type="dxa"/>
          </w:tcPr>
          <w:p w:rsidR="0033330A" w:rsidRDefault="0033330A">
            <w:pPr>
              <w:pStyle w:val="ConsPlusNormal"/>
            </w:pPr>
            <w:r>
              <w:t>Организация и проведение контроля при транспортировке продукции животного и растительного происхождения</w:t>
            </w:r>
          </w:p>
        </w:tc>
        <w:tc>
          <w:tcPr>
            <w:tcW w:w="1011" w:type="dxa"/>
          </w:tcPr>
          <w:p w:rsidR="0033330A" w:rsidRDefault="0033330A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304" w:type="dxa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center"/>
      </w:pPr>
      <w:r>
        <w:t>III. Характеристика обобщенных трудовых функций</w:t>
      </w: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3.1. Обобщенная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40"/>
        <w:gridCol w:w="720"/>
        <w:gridCol w:w="659"/>
        <w:gridCol w:w="1861"/>
        <w:gridCol w:w="575"/>
      </w:tblGrid>
      <w:tr w:rsidR="003333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Врачебная ветеринарная деятельность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1440"/>
        <w:gridCol w:w="540"/>
        <w:gridCol w:w="1620"/>
        <w:gridCol w:w="720"/>
        <w:gridCol w:w="2375"/>
      </w:tblGrid>
      <w:tr w:rsidR="0033330A"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720" w:type="dxa"/>
          </w:tcPr>
          <w:p w:rsidR="0033330A" w:rsidRDefault="0033330A">
            <w:pPr>
              <w:pStyle w:val="ConsPlusNormal"/>
            </w:pPr>
          </w:p>
        </w:tc>
        <w:tc>
          <w:tcPr>
            <w:tcW w:w="2375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7114"/>
      </w:tblGrid>
      <w:tr w:rsidR="0033330A"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Ветеринарный врач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7114"/>
      </w:tblGrid>
      <w:tr w:rsidR="0033330A">
        <w:tc>
          <w:tcPr>
            <w:tcW w:w="2523" w:type="dxa"/>
          </w:tcPr>
          <w:p w:rsidR="0033330A" w:rsidRDefault="0033330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</w:pPr>
            <w:r>
              <w:t>Высшее образование - специалитет</w:t>
            </w:r>
          </w:p>
        </w:tc>
      </w:tr>
      <w:tr w:rsidR="0033330A">
        <w:tc>
          <w:tcPr>
            <w:tcW w:w="2523" w:type="dxa"/>
          </w:tcPr>
          <w:p w:rsidR="0033330A" w:rsidRDefault="0033330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</w:pPr>
            <w:r>
              <w:t>-</w:t>
            </w:r>
          </w:p>
        </w:tc>
      </w:tr>
      <w:tr w:rsidR="0033330A">
        <w:tc>
          <w:tcPr>
            <w:tcW w:w="2523" w:type="dxa"/>
          </w:tcPr>
          <w:p w:rsidR="0033330A" w:rsidRDefault="0033330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</w:pPr>
            <w:r>
              <w:t>Наличие санитарной книжки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Дополнительные характеристики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1281"/>
        <w:gridCol w:w="5231"/>
      </w:tblGrid>
      <w:tr w:rsidR="0033330A">
        <w:tc>
          <w:tcPr>
            <w:tcW w:w="3125" w:type="dxa"/>
          </w:tcPr>
          <w:p w:rsidR="0033330A" w:rsidRDefault="0033330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81" w:type="dxa"/>
          </w:tcPr>
          <w:p w:rsidR="0033330A" w:rsidRDefault="0033330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31" w:type="dxa"/>
          </w:tcPr>
          <w:p w:rsidR="0033330A" w:rsidRDefault="0033330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3330A">
        <w:tc>
          <w:tcPr>
            <w:tcW w:w="3125" w:type="dxa"/>
          </w:tcPr>
          <w:p w:rsidR="0033330A" w:rsidRDefault="0033330A">
            <w:pPr>
              <w:pStyle w:val="ConsPlusNormal"/>
            </w:pPr>
            <w:r>
              <w:t>ОКЗ</w:t>
            </w:r>
          </w:p>
        </w:tc>
        <w:tc>
          <w:tcPr>
            <w:tcW w:w="1281" w:type="dxa"/>
          </w:tcPr>
          <w:p w:rsidR="0033330A" w:rsidRDefault="0033330A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2223</w:t>
              </w:r>
            </w:hyperlink>
          </w:p>
        </w:tc>
        <w:tc>
          <w:tcPr>
            <w:tcW w:w="5231" w:type="dxa"/>
          </w:tcPr>
          <w:p w:rsidR="0033330A" w:rsidRDefault="0033330A">
            <w:pPr>
              <w:pStyle w:val="ConsPlusNormal"/>
            </w:pPr>
            <w:r>
              <w:t>Ветеринары</w:t>
            </w:r>
          </w:p>
        </w:tc>
      </w:tr>
      <w:tr w:rsidR="0033330A">
        <w:tc>
          <w:tcPr>
            <w:tcW w:w="3125" w:type="dxa"/>
            <w:tcBorders>
              <w:bottom w:val="nil"/>
            </w:tcBorders>
          </w:tcPr>
          <w:p w:rsidR="0033330A" w:rsidRDefault="0033330A">
            <w:pPr>
              <w:pStyle w:val="ConsPlusNormal"/>
            </w:pPr>
            <w:r>
              <w:t xml:space="preserve">ЕКС </w:t>
            </w:r>
            <w:hyperlink w:anchor="P65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81" w:type="dxa"/>
          </w:tcPr>
          <w:p w:rsidR="0033330A" w:rsidRDefault="0033330A">
            <w:pPr>
              <w:pStyle w:val="ConsPlusNormal"/>
            </w:pPr>
            <w:r>
              <w:t>-</w:t>
            </w:r>
          </w:p>
        </w:tc>
        <w:tc>
          <w:tcPr>
            <w:tcW w:w="5231" w:type="dxa"/>
          </w:tcPr>
          <w:p w:rsidR="0033330A" w:rsidRDefault="0033330A">
            <w:pPr>
              <w:pStyle w:val="ConsPlusNormal"/>
            </w:pPr>
            <w:r>
              <w:t>Главный ветеринарный врач</w:t>
            </w:r>
          </w:p>
        </w:tc>
      </w:tr>
      <w:tr w:rsidR="0033330A">
        <w:tc>
          <w:tcPr>
            <w:tcW w:w="3125" w:type="dxa"/>
            <w:tcBorders>
              <w:top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281" w:type="dxa"/>
          </w:tcPr>
          <w:p w:rsidR="0033330A" w:rsidRDefault="0033330A">
            <w:pPr>
              <w:pStyle w:val="ConsPlusNormal"/>
            </w:pPr>
            <w:r>
              <w:t>-</w:t>
            </w:r>
          </w:p>
        </w:tc>
        <w:tc>
          <w:tcPr>
            <w:tcW w:w="5231" w:type="dxa"/>
          </w:tcPr>
          <w:p w:rsidR="0033330A" w:rsidRDefault="0033330A">
            <w:pPr>
              <w:pStyle w:val="ConsPlusNormal"/>
            </w:pPr>
            <w:r>
              <w:t>Ветеринарный врач</w:t>
            </w:r>
          </w:p>
        </w:tc>
      </w:tr>
      <w:tr w:rsidR="0033330A">
        <w:tc>
          <w:tcPr>
            <w:tcW w:w="3125" w:type="dxa"/>
          </w:tcPr>
          <w:p w:rsidR="0033330A" w:rsidRDefault="0033330A">
            <w:pPr>
              <w:pStyle w:val="ConsPlusNormal"/>
            </w:pPr>
            <w:r>
              <w:t xml:space="preserve">ОКСО </w:t>
            </w:r>
            <w:hyperlink w:anchor="P65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1" w:type="dxa"/>
          </w:tcPr>
          <w:p w:rsidR="0033330A" w:rsidRDefault="0033330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231" w:type="dxa"/>
          </w:tcPr>
          <w:p w:rsidR="0033330A" w:rsidRDefault="0033330A">
            <w:pPr>
              <w:pStyle w:val="ConsPlusNormal"/>
            </w:pPr>
            <w:r>
              <w:t>Ветеринария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3.1.1.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4"/>
        <w:gridCol w:w="4021"/>
        <w:gridCol w:w="657"/>
        <w:gridCol w:w="970"/>
        <w:gridCol w:w="1980"/>
        <w:gridCol w:w="575"/>
      </w:tblGrid>
      <w:tr w:rsidR="0033330A">
        <w:tc>
          <w:tcPr>
            <w:tcW w:w="1434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Диагностика заболеваний и причин их возникновения у животных</w:t>
            </w:r>
          </w:p>
        </w:tc>
        <w:tc>
          <w:tcPr>
            <w:tcW w:w="657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1440"/>
        <w:gridCol w:w="540"/>
        <w:gridCol w:w="1620"/>
        <w:gridCol w:w="971"/>
        <w:gridCol w:w="2124"/>
      </w:tblGrid>
      <w:tr w:rsidR="0033330A"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71" w:type="dxa"/>
          </w:tcPr>
          <w:p w:rsidR="0033330A" w:rsidRDefault="0033330A">
            <w:pPr>
              <w:pStyle w:val="ConsPlusNormal"/>
            </w:pPr>
          </w:p>
        </w:tc>
        <w:tc>
          <w:tcPr>
            <w:tcW w:w="2124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5"/>
        <w:gridCol w:w="7202"/>
      </w:tblGrid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Сбор и анализ анамнеза жизни и болезни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общего клинического исследования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специальных исследований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исследований свойств и состава корма и воды, используемых для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анализа эпизоотической обстановки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Выполнение посмертного диагностического вскрытия животных и постановка патологоанатомического диагноза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Оценка биологического материала, полученного от различных видов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Оценка микроклимата в помещениях для содержания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Оформление результатов диагностических исследований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диспансеризации животных</w:t>
            </w:r>
          </w:p>
        </w:tc>
      </w:tr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Проводить подготовку животных к диагностическим исследованиям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Выполнять клиническое исследование органов и систем животного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Применять специальные методы клинического обследования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Анализировать и интерпретировать результаты клинических и лабораторных исследований для постановки диагноза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Использовать специализированное оборудование и инструменты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Работать со специализированными информационными базами данных</w:t>
            </w:r>
          </w:p>
        </w:tc>
      </w:tr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Ветеринарное законодательство Российской Федерации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ведения документооборота в ветеринарной диагностике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Методика проведения предварительного осмотра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Методы клинического исследования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Алгоритм исследования органов и систем организма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Параметры функционального состояния животных в норме и при патологии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Методика проведения диспансеризации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Анатомия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Методика получения и подготовки проб для проведения специализированных диагностических исследований в ветеринарии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Техника и методика проведения специальных исследований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Нормативные клинические параметры органов и систем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Техника постановки функциональных проб у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Нормативные показатели основных параметров микроклимата в животноводческих помещениях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Методы введения лекарственных средств, диагностических препаратов и рентгеноконтрастных веществ в организм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Методика вскрытия трупов животных, патологическая анатомия животных при постановке патологоанатомического диагноза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Основы радиационной безопасности, дозиметрии, клинические эффекты радиации, меры защиты персонала и пациентов от ионизирующего излучения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охраны труда</w:t>
            </w:r>
          </w:p>
        </w:tc>
      </w:tr>
      <w:tr w:rsidR="0033330A">
        <w:tc>
          <w:tcPr>
            <w:tcW w:w="2435" w:type="dxa"/>
          </w:tcPr>
          <w:p w:rsidR="0033330A" w:rsidRDefault="0033330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3.1.2.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7"/>
        <w:gridCol w:w="4021"/>
        <w:gridCol w:w="657"/>
        <w:gridCol w:w="1070"/>
        <w:gridCol w:w="1707"/>
        <w:gridCol w:w="575"/>
      </w:tblGrid>
      <w:tr w:rsidR="0033330A">
        <w:tc>
          <w:tcPr>
            <w:tcW w:w="1607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Лечение и профилактика болезней животных</w:t>
            </w:r>
          </w:p>
        </w:tc>
        <w:tc>
          <w:tcPr>
            <w:tcW w:w="657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2"/>
        <w:gridCol w:w="1414"/>
        <w:gridCol w:w="448"/>
        <w:gridCol w:w="1708"/>
        <w:gridCol w:w="900"/>
        <w:gridCol w:w="2375"/>
      </w:tblGrid>
      <w:tr w:rsidR="0033330A">
        <w:tc>
          <w:tcPr>
            <w:tcW w:w="2792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4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8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00" w:type="dxa"/>
          </w:tcPr>
          <w:p w:rsidR="0033330A" w:rsidRDefault="0033330A">
            <w:pPr>
              <w:pStyle w:val="ConsPlusNormal"/>
            </w:pPr>
          </w:p>
        </w:tc>
        <w:tc>
          <w:tcPr>
            <w:tcW w:w="2375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5"/>
        <w:gridCol w:w="7202"/>
      </w:tblGrid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Осуществление мероприятий по профилактике болезней у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терапии у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Назначение лечебного питания</w:t>
            </w:r>
          </w:p>
        </w:tc>
      </w:tr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Анализировать нормативно-правовые акты по профилактике и ликвидации заразных и массовых незаразных болезней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Применять терапевтические, хирургические и акушерско-гинекологические приемы и манипуляции для лечения животных с заболеваниями различной этиологии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Использовать специализированное оборудование и инструменты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Работать со специализированными информационными базами данных</w:t>
            </w:r>
          </w:p>
        </w:tc>
      </w:tr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Ветеринарное законодательство Российской Федерации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Алгоритм и критерии выбора медикаментозной и немедикаментозной терапии животных с инфекционными, паразитарными и неинфекционными заболеваниями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Методы выполнения лечебно-профилактических процедур у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Фармакологические и токсикологические характеристики лекарственного сырья, лекарственных препаратов, биопрепаратов, биологически активных добавок для профилактики и лечения болезней животных различной этиологии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Методы проведения дезинфекции, дезинсекции и дератизации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Нормы рационов кормления животных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охраны труда</w:t>
            </w:r>
          </w:p>
        </w:tc>
      </w:tr>
      <w:tr w:rsidR="0033330A">
        <w:tc>
          <w:tcPr>
            <w:tcW w:w="2435" w:type="dxa"/>
          </w:tcPr>
          <w:p w:rsidR="0033330A" w:rsidRDefault="0033330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3.2. Обобщенная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5"/>
        <w:gridCol w:w="4392"/>
        <w:gridCol w:w="756"/>
        <w:gridCol w:w="534"/>
        <w:gridCol w:w="1776"/>
        <w:gridCol w:w="574"/>
      </w:tblGrid>
      <w:tr w:rsidR="0033330A">
        <w:tc>
          <w:tcPr>
            <w:tcW w:w="1605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Выполнение мероприятий по ветеринарному надзору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6"/>
        <w:gridCol w:w="1456"/>
        <w:gridCol w:w="504"/>
        <w:gridCol w:w="1676"/>
        <w:gridCol w:w="720"/>
        <w:gridCol w:w="2195"/>
      </w:tblGrid>
      <w:tr w:rsidR="0033330A">
        <w:tc>
          <w:tcPr>
            <w:tcW w:w="3086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6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720" w:type="dxa"/>
          </w:tcPr>
          <w:p w:rsidR="0033330A" w:rsidRDefault="0033330A">
            <w:pPr>
              <w:pStyle w:val="ConsPlusNormal"/>
            </w:pPr>
          </w:p>
        </w:tc>
        <w:tc>
          <w:tcPr>
            <w:tcW w:w="2195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7025"/>
      </w:tblGrid>
      <w:tr w:rsidR="0033330A">
        <w:tc>
          <w:tcPr>
            <w:tcW w:w="2612" w:type="dxa"/>
            <w:vMerge w:val="restart"/>
          </w:tcPr>
          <w:p w:rsidR="0033330A" w:rsidRDefault="0033330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Ветеринарный врач</w:t>
            </w:r>
          </w:p>
        </w:tc>
      </w:tr>
      <w:tr w:rsidR="0033330A">
        <w:tc>
          <w:tcPr>
            <w:tcW w:w="2612" w:type="dxa"/>
            <w:vMerge/>
          </w:tcPr>
          <w:p w:rsidR="0033330A" w:rsidRDefault="0033330A"/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Государственный ветеринарный инспектор</w:t>
            </w:r>
          </w:p>
        </w:tc>
      </w:tr>
      <w:tr w:rsidR="0033330A">
        <w:tc>
          <w:tcPr>
            <w:tcW w:w="2612" w:type="dxa"/>
            <w:vMerge/>
          </w:tcPr>
          <w:p w:rsidR="0033330A" w:rsidRDefault="0033330A"/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Государственный инспектор государственного ветеринарного надзора на государственной границе Российской Федерации</w:t>
            </w:r>
          </w:p>
        </w:tc>
      </w:tr>
      <w:tr w:rsidR="0033330A">
        <w:tc>
          <w:tcPr>
            <w:tcW w:w="2612" w:type="dxa"/>
            <w:vMerge/>
          </w:tcPr>
          <w:p w:rsidR="0033330A" w:rsidRDefault="0033330A"/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Государственный инспектор государственного ветеринарного надзора на транспорте</w:t>
            </w:r>
          </w:p>
        </w:tc>
      </w:tr>
      <w:tr w:rsidR="0033330A">
        <w:tc>
          <w:tcPr>
            <w:tcW w:w="2612" w:type="dxa"/>
            <w:vMerge/>
          </w:tcPr>
          <w:p w:rsidR="0033330A" w:rsidRDefault="0033330A"/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Государственный инспектор внутреннего ветеринарного надзора</w:t>
            </w:r>
          </w:p>
        </w:tc>
      </w:tr>
      <w:tr w:rsidR="0033330A">
        <w:tc>
          <w:tcPr>
            <w:tcW w:w="2612" w:type="dxa"/>
            <w:vMerge/>
          </w:tcPr>
          <w:p w:rsidR="0033330A" w:rsidRDefault="0033330A"/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Специалист-эксперт государственного ветеринарного надзора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7025"/>
      </w:tblGrid>
      <w:tr w:rsidR="0033330A">
        <w:tc>
          <w:tcPr>
            <w:tcW w:w="2612" w:type="dxa"/>
          </w:tcPr>
          <w:p w:rsidR="0033330A" w:rsidRDefault="0033330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Высшее образование - специалитет, магистратура</w:t>
            </w:r>
          </w:p>
        </w:tc>
      </w:tr>
      <w:tr w:rsidR="0033330A">
        <w:tc>
          <w:tcPr>
            <w:tcW w:w="2612" w:type="dxa"/>
          </w:tcPr>
          <w:p w:rsidR="0033330A" w:rsidRDefault="0033330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  <w:tr w:rsidR="0033330A">
        <w:tc>
          <w:tcPr>
            <w:tcW w:w="2612" w:type="dxa"/>
          </w:tcPr>
          <w:p w:rsidR="0033330A" w:rsidRDefault="0033330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25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Дополнительные характеристики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1288"/>
        <w:gridCol w:w="5407"/>
      </w:tblGrid>
      <w:tr w:rsidR="0033330A">
        <w:tc>
          <w:tcPr>
            <w:tcW w:w="2942" w:type="dxa"/>
          </w:tcPr>
          <w:p w:rsidR="0033330A" w:rsidRDefault="0033330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88" w:type="dxa"/>
          </w:tcPr>
          <w:p w:rsidR="0033330A" w:rsidRDefault="0033330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07" w:type="dxa"/>
          </w:tcPr>
          <w:p w:rsidR="0033330A" w:rsidRDefault="0033330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3330A">
        <w:tc>
          <w:tcPr>
            <w:tcW w:w="2942" w:type="dxa"/>
          </w:tcPr>
          <w:p w:rsidR="0033330A" w:rsidRDefault="0033330A">
            <w:pPr>
              <w:pStyle w:val="ConsPlusNormal"/>
            </w:pPr>
            <w:r>
              <w:t>ОКЗ</w:t>
            </w:r>
          </w:p>
        </w:tc>
        <w:tc>
          <w:tcPr>
            <w:tcW w:w="1288" w:type="dxa"/>
          </w:tcPr>
          <w:p w:rsidR="0033330A" w:rsidRDefault="0033330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2223</w:t>
              </w:r>
            </w:hyperlink>
          </w:p>
        </w:tc>
        <w:tc>
          <w:tcPr>
            <w:tcW w:w="5407" w:type="dxa"/>
          </w:tcPr>
          <w:p w:rsidR="0033330A" w:rsidRDefault="0033330A">
            <w:pPr>
              <w:pStyle w:val="ConsPlusNormal"/>
            </w:pPr>
            <w:r>
              <w:t>Ветеринары</w:t>
            </w:r>
          </w:p>
        </w:tc>
      </w:tr>
      <w:tr w:rsidR="0033330A">
        <w:tc>
          <w:tcPr>
            <w:tcW w:w="2942" w:type="dxa"/>
          </w:tcPr>
          <w:p w:rsidR="0033330A" w:rsidRDefault="0033330A">
            <w:pPr>
              <w:pStyle w:val="ConsPlusNormal"/>
            </w:pPr>
            <w:r>
              <w:t>ЕКС</w:t>
            </w:r>
          </w:p>
        </w:tc>
        <w:tc>
          <w:tcPr>
            <w:tcW w:w="1288" w:type="dxa"/>
          </w:tcPr>
          <w:p w:rsidR="0033330A" w:rsidRDefault="0033330A">
            <w:pPr>
              <w:pStyle w:val="ConsPlusNormal"/>
            </w:pPr>
            <w:r>
              <w:t>-</w:t>
            </w:r>
          </w:p>
        </w:tc>
        <w:tc>
          <w:tcPr>
            <w:tcW w:w="5407" w:type="dxa"/>
          </w:tcPr>
          <w:p w:rsidR="0033330A" w:rsidRDefault="0033330A">
            <w:pPr>
              <w:pStyle w:val="ConsPlusNormal"/>
            </w:pPr>
            <w:r>
              <w:t>Начальник отдела контроля качества</w:t>
            </w:r>
          </w:p>
        </w:tc>
      </w:tr>
      <w:tr w:rsidR="0033330A">
        <w:tc>
          <w:tcPr>
            <w:tcW w:w="2942" w:type="dxa"/>
            <w:vMerge w:val="restart"/>
          </w:tcPr>
          <w:p w:rsidR="0033330A" w:rsidRDefault="0033330A">
            <w:pPr>
              <w:pStyle w:val="ConsPlusNormal"/>
            </w:pPr>
            <w:r>
              <w:t>ОКСО</w:t>
            </w:r>
          </w:p>
        </w:tc>
        <w:tc>
          <w:tcPr>
            <w:tcW w:w="1288" w:type="dxa"/>
            <w:tcBorders>
              <w:bottom w:val="nil"/>
            </w:tcBorders>
          </w:tcPr>
          <w:p w:rsidR="0033330A" w:rsidRDefault="0033330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407" w:type="dxa"/>
            <w:tcBorders>
              <w:bottom w:val="nil"/>
            </w:tcBorders>
          </w:tcPr>
          <w:p w:rsidR="0033330A" w:rsidRDefault="0033330A">
            <w:pPr>
              <w:pStyle w:val="ConsPlusNormal"/>
            </w:pPr>
            <w:r>
              <w:t>Ветеринария</w:t>
            </w:r>
          </w:p>
        </w:tc>
      </w:tr>
      <w:tr w:rsidR="0033330A">
        <w:tblPrEx>
          <w:tblBorders>
            <w:insideH w:val="nil"/>
          </w:tblBorders>
        </w:tblPrEx>
        <w:tc>
          <w:tcPr>
            <w:tcW w:w="2942" w:type="dxa"/>
            <w:vMerge/>
          </w:tcPr>
          <w:p w:rsidR="0033330A" w:rsidRDefault="0033330A"/>
        </w:tc>
        <w:tc>
          <w:tcPr>
            <w:tcW w:w="1288" w:type="dxa"/>
            <w:tcBorders>
              <w:top w:val="nil"/>
            </w:tcBorders>
          </w:tcPr>
          <w:p w:rsidR="0033330A" w:rsidRDefault="0033330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110501</w:t>
              </w:r>
            </w:hyperlink>
          </w:p>
        </w:tc>
        <w:tc>
          <w:tcPr>
            <w:tcW w:w="5407" w:type="dxa"/>
            <w:tcBorders>
              <w:top w:val="nil"/>
            </w:tcBorders>
          </w:tcPr>
          <w:p w:rsidR="0033330A" w:rsidRDefault="0033330A">
            <w:pPr>
              <w:pStyle w:val="ConsPlusNormal"/>
            </w:pPr>
            <w:r>
              <w:t>Ветеринарно-санитарная экспертиза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3.2.1.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4387"/>
        <w:gridCol w:w="763"/>
        <w:gridCol w:w="952"/>
        <w:gridCol w:w="1624"/>
        <w:gridCol w:w="476"/>
      </w:tblGrid>
      <w:tr w:rsidR="0033330A">
        <w:tc>
          <w:tcPr>
            <w:tcW w:w="1435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Осуществление ветеринарно-санитарных и профилактических мероприятий, направленных на предупреждение и ликвидацию заболеваний животных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6"/>
        <w:gridCol w:w="1386"/>
        <w:gridCol w:w="476"/>
        <w:gridCol w:w="1634"/>
        <w:gridCol w:w="964"/>
        <w:gridCol w:w="1951"/>
      </w:tblGrid>
      <w:tr w:rsidR="0033330A">
        <w:tc>
          <w:tcPr>
            <w:tcW w:w="3226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6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34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64" w:type="dxa"/>
          </w:tcPr>
          <w:p w:rsidR="0033330A" w:rsidRDefault="0033330A">
            <w:pPr>
              <w:pStyle w:val="ConsPlusNormal"/>
            </w:pPr>
          </w:p>
        </w:tc>
        <w:tc>
          <w:tcPr>
            <w:tcW w:w="1951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63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7114"/>
      </w:tblGrid>
      <w:tr w:rsidR="0033330A">
        <w:tc>
          <w:tcPr>
            <w:tcW w:w="2523" w:type="dxa"/>
            <w:vMerge w:val="restart"/>
          </w:tcPr>
          <w:p w:rsidR="0033330A" w:rsidRDefault="0033330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Составление и анализ выполнения плана лечебно-профилактических мероприятий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Проверка состояния дезбарьеров на объектах ветеринарного надзора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Проверка качества проведения дезинфекции объектов ветеринарного надзора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Проверка параметров микроклимата на объектах ветеринарного надзора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Проверка ветеринарно-санитарного состояния объектов для утилизации трупов животных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Осуществление карантинных мероприятий на животноводческих объектах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Осуществление мероприятий по ликвидации очагов массовых болезней животных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Проверка соблюдения правил хранения и утилизации биологических отходов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Проверка состояния ограждений объектов ветеринарного надзора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Проверка ветеринарно-санитарного состояния торговых мест и лабораторий ветеринарно-санитарной экспертизы на продовольственных рынках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Ведение учетно-отчетной документации по заболеваниям животных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Выдача в установленном порядке ветеринарных свидетельств (справок), сертификатов</w:t>
            </w:r>
          </w:p>
        </w:tc>
      </w:tr>
      <w:tr w:rsidR="0033330A">
        <w:tc>
          <w:tcPr>
            <w:tcW w:w="2523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Работать со специализированными информационными базами данных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Применять методы визуального и технического контроля в ветеринарной деятельности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Использовать специализированное оборудование и инструменты</w:t>
            </w:r>
          </w:p>
        </w:tc>
      </w:tr>
      <w:tr w:rsidR="0033330A">
        <w:tc>
          <w:tcPr>
            <w:tcW w:w="2523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Ветеринарное законодательство Российской Федерации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Методы проведения дезинфекции, дезинсекции и дератизации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Правила оформления и выдачи ветеринарной документации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Правила утилизации трупов животных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Правила хранения и утилизации биологических отходов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Правила и инструкции по проведению карантинных мероприятий на объектах ветеринарного надзора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Параметры микроклимата в животноводческих помещениях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Правила охраны труда</w:t>
            </w:r>
          </w:p>
        </w:tc>
      </w:tr>
      <w:tr w:rsidR="0033330A">
        <w:tc>
          <w:tcPr>
            <w:tcW w:w="2523" w:type="dxa"/>
          </w:tcPr>
          <w:p w:rsidR="0033330A" w:rsidRDefault="0033330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3.2.2.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4579"/>
        <w:gridCol w:w="644"/>
        <w:gridCol w:w="980"/>
        <w:gridCol w:w="1442"/>
        <w:gridCol w:w="490"/>
      </w:tblGrid>
      <w:tr w:rsidR="0033330A">
        <w:tc>
          <w:tcPr>
            <w:tcW w:w="1502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Контроль соблюдения ветеринарных и санитарных правил при осуществлении экспортно-импортных операций и транспортировке животных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442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1470"/>
        <w:gridCol w:w="420"/>
        <w:gridCol w:w="1722"/>
        <w:gridCol w:w="893"/>
        <w:gridCol w:w="2382"/>
      </w:tblGrid>
      <w:tr w:rsidR="0033330A">
        <w:tc>
          <w:tcPr>
            <w:tcW w:w="2750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22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93" w:type="dxa"/>
          </w:tcPr>
          <w:p w:rsidR="0033330A" w:rsidRDefault="0033330A">
            <w:pPr>
              <w:pStyle w:val="ConsPlusNormal"/>
            </w:pPr>
          </w:p>
        </w:tc>
        <w:tc>
          <w:tcPr>
            <w:tcW w:w="2382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722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2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5"/>
        <w:gridCol w:w="7202"/>
      </w:tblGrid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Осуществление карантинных мероприятий в пунктах пропуска через государственную границу Российской Федерации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Проверка ветеринарной сопроводительной документации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Оформление и выдача ветеринарных сопроводительных документов при осуществлении экспортно-импортных операций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Осмотр объектов ветеринарного надзора в пунктах пропуска через государственную границу Российской Федерации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Регистрация объектов ветеринарного надзора при осуществлении экспортно-импортных операций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Ведение учета и отчетности по контрольной ветеринарной деятельности в пунктах пропуска через государственную границу Российской Федерации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Осуществление контроля соблюдения ветеринарно-санитарных требований на складах временного хранения и таможенных складах, пунктах временного содержания животных</w:t>
            </w:r>
          </w:p>
        </w:tc>
      </w:tr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Применять методы визуального и технического контроля в ветеринарной деятельности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Использовать специализированное оборудование и инструменты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Работать со специализированными информационными базами данных</w:t>
            </w:r>
          </w:p>
        </w:tc>
      </w:tr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Ветеринарное законодательство Российской Федерации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организации и функционирования таможенной службы Российской Федерации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оформления, выдачи и регистрации ветеринарных сопроводительных документов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ветеринарного учета и ведения отчетности при экспортно-импортных операциях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Полномочия и функции государственной ветеринарной службы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охраны труда</w:t>
            </w:r>
          </w:p>
        </w:tc>
      </w:tr>
      <w:tr w:rsidR="0033330A">
        <w:tc>
          <w:tcPr>
            <w:tcW w:w="2435" w:type="dxa"/>
          </w:tcPr>
          <w:p w:rsidR="0033330A" w:rsidRDefault="0033330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3.2.3.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4"/>
        <w:gridCol w:w="4451"/>
        <w:gridCol w:w="700"/>
        <w:gridCol w:w="994"/>
        <w:gridCol w:w="1512"/>
        <w:gridCol w:w="546"/>
      </w:tblGrid>
      <w:tr w:rsidR="0033330A">
        <w:tc>
          <w:tcPr>
            <w:tcW w:w="1434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Контроль соблюдения правил производства, качества и реализации биологических и иных ветеринарных препаратов, предназначенных для профилактики и лечения заболеваний у животных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2"/>
        <w:gridCol w:w="1484"/>
        <w:gridCol w:w="448"/>
        <w:gridCol w:w="1748"/>
        <w:gridCol w:w="971"/>
        <w:gridCol w:w="2124"/>
      </w:tblGrid>
      <w:tr w:rsidR="0033330A">
        <w:tc>
          <w:tcPr>
            <w:tcW w:w="2862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84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48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71" w:type="dxa"/>
          </w:tcPr>
          <w:p w:rsidR="0033330A" w:rsidRDefault="0033330A">
            <w:pPr>
              <w:pStyle w:val="ConsPlusNormal"/>
            </w:pPr>
          </w:p>
        </w:tc>
        <w:tc>
          <w:tcPr>
            <w:tcW w:w="2124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5"/>
        <w:gridCol w:w="7202"/>
      </w:tblGrid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Проверка соответствия ветеринарно-санитарным правилам помещений для производства, хранения и реализации препаратов ветеринарного назначения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Проверка соблюдения правил обращения лекарственных средств ветеринарного назначения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Отбор образцов ветеринарных лекарственных средств для проверки их качества, проведения исследований, испытаний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Подготовка документов о нарушениях производства, реализации и применения ветеринарных препаратов и направление их в уполномоченные органы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Надзор за соблюдением порядка оценки и регистрации лекарственных средств и фармацевтических продуктов ветеринарного назначения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Выдача предписания об отмене государственной регистрации ветеринарного препарата и исключении его из государственного реестра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контроля и надзора за применением ветеринарных препаратов и соблюдением правил их утилизации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Оформление лицензионных и регистрационных документов</w:t>
            </w:r>
          </w:p>
        </w:tc>
      </w:tr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Отбирать образцы лекарственных средств ветеринарного назначения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Применять методы визуального и технического контроля в ветеринарной деятельности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Использовать специализированное оборудование и инструменты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Работать со специализированными информационными базами данных</w:t>
            </w:r>
          </w:p>
        </w:tc>
      </w:tr>
      <w:tr w:rsidR="0033330A">
        <w:tc>
          <w:tcPr>
            <w:tcW w:w="2435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Ветеринарное законодательство Российской Федерации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Нормативные правовые акты в сфере обращения лекарственных средств ветеринарного назначения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Требования, предъявляемые к безопасности ветеринарных препаратов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Методы проведения доклинических и клинических исследований лекарственных средств для ветеринарного применения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Порядок подачи и рассмотрения заявлений о государственной регистрации лекарственных препаратов, представления необходимых документов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оформления предписаний об отмене государственной регистрации ветеринарного препарата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Порядок утилизации лекарственных средств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Требования к организации ветеринарных аптек</w:t>
            </w:r>
          </w:p>
        </w:tc>
      </w:tr>
      <w:tr w:rsidR="0033330A">
        <w:tc>
          <w:tcPr>
            <w:tcW w:w="2435" w:type="dxa"/>
            <w:vMerge/>
          </w:tcPr>
          <w:p w:rsidR="0033330A" w:rsidRDefault="0033330A"/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Правила охраны труда</w:t>
            </w:r>
          </w:p>
        </w:tc>
      </w:tr>
      <w:tr w:rsidR="0033330A">
        <w:tc>
          <w:tcPr>
            <w:tcW w:w="2435" w:type="dxa"/>
          </w:tcPr>
          <w:p w:rsidR="0033330A" w:rsidRDefault="0033330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2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3.3. Обобщенная трудовая функции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7"/>
        <w:gridCol w:w="4922"/>
        <w:gridCol w:w="644"/>
        <w:gridCol w:w="546"/>
        <w:gridCol w:w="1428"/>
        <w:gridCol w:w="490"/>
      </w:tblGrid>
      <w:tr w:rsidR="0033330A">
        <w:tc>
          <w:tcPr>
            <w:tcW w:w="1607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Ветеринарно-санитарный контроль сырья и продуктов животного и растительного происхождения и процессов их производства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8"/>
        <w:gridCol w:w="1428"/>
        <w:gridCol w:w="490"/>
        <w:gridCol w:w="1686"/>
        <w:gridCol w:w="776"/>
        <w:gridCol w:w="1779"/>
      </w:tblGrid>
      <w:tr w:rsidR="0033330A">
        <w:tc>
          <w:tcPr>
            <w:tcW w:w="3478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6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776" w:type="dxa"/>
          </w:tcPr>
          <w:p w:rsidR="0033330A" w:rsidRDefault="0033330A">
            <w:pPr>
              <w:pStyle w:val="ConsPlusNormal"/>
            </w:pPr>
          </w:p>
        </w:tc>
        <w:tc>
          <w:tcPr>
            <w:tcW w:w="1779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686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9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7114"/>
      </w:tblGrid>
      <w:tr w:rsidR="0033330A">
        <w:tc>
          <w:tcPr>
            <w:tcW w:w="2523" w:type="dxa"/>
            <w:vMerge w:val="restart"/>
          </w:tcPr>
          <w:p w:rsidR="0033330A" w:rsidRDefault="0033330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Ветеринарный врач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Ветеринарно-санитарный врач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Ветеринарно-санитарный эксперт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Государственный ветеринарный инспектор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Государственный инспектор государственного ветеринарного надзора на транспорте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Государственный инспектор внутреннего ветеринарного надзора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Специалист-эксперт государственного ветеринарного надзора</w:t>
            </w:r>
          </w:p>
        </w:tc>
      </w:tr>
      <w:tr w:rsidR="0033330A">
        <w:tc>
          <w:tcPr>
            <w:tcW w:w="2523" w:type="dxa"/>
            <w:vMerge/>
          </w:tcPr>
          <w:p w:rsidR="0033330A" w:rsidRDefault="0033330A"/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Специалист-эксперт лабораторного контроля в области ветеринарии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7114"/>
      </w:tblGrid>
      <w:tr w:rsidR="0033330A">
        <w:tc>
          <w:tcPr>
            <w:tcW w:w="2523" w:type="dxa"/>
          </w:tcPr>
          <w:p w:rsidR="0033330A" w:rsidRDefault="0033330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Высшее образование - специалитет, магистратура</w:t>
            </w:r>
          </w:p>
        </w:tc>
      </w:tr>
      <w:tr w:rsidR="0033330A">
        <w:tc>
          <w:tcPr>
            <w:tcW w:w="2523" w:type="dxa"/>
          </w:tcPr>
          <w:p w:rsidR="0033330A" w:rsidRDefault="0033330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  <w:tr w:rsidR="0033330A">
        <w:tc>
          <w:tcPr>
            <w:tcW w:w="2523" w:type="dxa"/>
          </w:tcPr>
          <w:p w:rsidR="0033330A" w:rsidRDefault="0033330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14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Дополнительные характеристики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3"/>
        <w:gridCol w:w="1106"/>
        <w:gridCol w:w="4968"/>
      </w:tblGrid>
      <w:tr w:rsidR="0033330A">
        <w:tc>
          <w:tcPr>
            <w:tcW w:w="3563" w:type="dxa"/>
          </w:tcPr>
          <w:p w:rsidR="0033330A" w:rsidRDefault="0033330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06" w:type="dxa"/>
          </w:tcPr>
          <w:p w:rsidR="0033330A" w:rsidRDefault="0033330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68" w:type="dxa"/>
          </w:tcPr>
          <w:p w:rsidR="0033330A" w:rsidRDefault="0033330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3330A">
        <w:tc>
          <w:tcPr>
            <w:tcW w:w="3563" w:type="dxa"/>
          </w:tcPr>
          <w:p w:rsidR="0033330A" w:rsidRDefault="0033330A">
            <w:pPr>
              <w:pStyle w:val="ConsPlusNormal"/>
            </w:pPr>
            <w:r>
              <w:t>ОКЗ</w:t>
            </w:r>
          </w:p>
        </w:tc>
        <w:tc>
          <w:tcPr>
            <w:tcW w:w="1106" w:type="dxa"/>
          </w:tcPr>
          <w:p w:rsidR="0033330A" w:rsidRDefault="0033330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2223</w:t>
              </w:r>
            </w:hyperlink>
          </w:p>
        </w:tc>
        <w:tc>
          <w:tcPr>
            <w:tcW w:w="4968" w:type="dxa"/>
          </w:tcPr>
          <w:p w:rsidR="0033330A" w:rsidRDefault="0033330A">
            <w:pPr>
              <w:pStyle w:val="ConsPlusNormal"/>
            </w:pPr>
            <w:r>
              <w:t>Ветеринары</w:t>
            </w:r>
          </w:p>
        </w:tc>
      </w:tr>
      <w:tr w:rsidR="0033330A">
        <w:tc>
          <w:tcPr>
            <w:tcW w:w="3563" w:type="dxa"/>
          </w:tcPr>
          <w:p w:rsidR="0033330A" w:rsidRDefault="0033330A">
            <w:pPr>
              <w:pStyle w:val="ConsPlusNormal"/>
            </w:pPr>
          </w:p>
        </w:tc>
        <w:tc>
          <w:tcPr>
            <w:tcW w:w="1106" w:type="dxa"/>
          </w:tcPr>
          <w:p w:rsidR="0033330A" w:rsidRDefault="0033330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3152</w:t>
              </w:r>
            </w:hyperlink>
          </w:p>
        </w:tc>
        <w:tc>
          <w:tcPr>
            <w:tcW w:w="4968" w:type="dxa"/>
          </w:tcPr>
          <w:p w:rsidR="0033330A" w:rsidRDefault="0033330A">
            <w:pPr>
              <w:pStyle w:val="ConsPlusNormal"/>
            </w:pPr>
            <w:r>
              <w:t>Инспекторы по безопасности, здравоохранению и качеству (транспортных средств, производственных процессов и продукции)</w:t>
            </w:r>
          </w:p>
        </w:tc>
      </w:tr>
      <w:tr w:rsidR="0033330A">
        <w:tc>
          <w:tcPr>
            <w:tcW w:w="3563" w:type="dxa"/>
          </w:tcPr>
          <w:p w:rsidR="0033330A" w:rsidRDefault="0033330A">
            <w:pPr>
              <w:pStyle w:val="ConsPlusNormal"/>
            </w:pPr>
            <w:r>
              <w:t>ЕКС</w:t>
            </w:r>
          </w:p>
        </w:tc>
        <w:tc>
          <w:tcPr>
            <w:tcW w:w="1106" w:type="dxa"/>
          </w:tcPr>
          <w:p w:rsidR="0033330A" w:rsidRDefault="0033330A">
            <w:pPr>
              <w:pStyle w:val="ConsPlusNormal"/>
            </w:pPr>
            <w:r>
              <w:t>-</w:t>
            </w:r>
          </w:p>
        </w:tc>
        <w:tc>
          <w:tcPr>
            <w:tcW w:w="4968" w:type="dxa"/>
          </w:tcPr>
          <w:p w:rsidR="0033330A" w:rsidRDefault="0033330A">
            <w:pPr>
              <w:pStyle w:val="ConsPlusNormal"/>
            </w:pPr>
            <w:r>
              <w:t>Заведующий лабораторией ветеринарно-санитарной экспертизы</w:t>
            </w:r>
          </w:p>
        </w:tc>
      </w:tr>
      <w:tr w:rsidR="0033330A">
        <w:tc>
          <w:tcPr>
            <w:tcW w:w="3563" w:type="dxa"/>
            <w:vMerge w:val="restart"/>
          </w:tcPr>
          <w:p w:rsidR="0033330A" w:rsidRDefault="0033330A">
            <w:pPr>
              <w:pStyle w:val="ConsPlusNormal"/>
            </w:pPr>
            <w:r>
              <w:t>ОКСО</w:t>
            </w:r>
          </w:p>
        </w:tc>
        <w:tc>
          <w:tcPr>
            <w:tcW w:w="1106" w:type="dxa"/>
          </w:tcPr>
          <w:p w:rsidR="0033330A" w:rsidRDefault="0033330A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4968" w:type="dxa"/>
          </w:tcPr>
          <w:p w:rsidR="0033330A" w:rsidRDefault="0033330A">
            <w:pPr>
              <w:pStyle w:val="ConsPlusNormal"/>
            </w:pPr>
            <w:r>
              <w:t>Ветеринария</w:t>
            </w:r>
          </w:p>
        </w:tc>
      </w:tr>
      <w:tr w:rsidR="0033330A">
        <w:tc>
          <w:tcPr>
            <w:tcW w:w="3563" w:type="dxa"/>
            <w:vMerge/>
          </w:tcPr>
          <w:p w:rsidR="0033330A" w:rsidRDefault="0033330A"/>
        </w:tc>
        <w:tc>
          <w:tcPr>
            <w:tcW w:w="1106" w:type="dxa"/>
          </w:tcPr>
          <w:p w:rsidR="0033330A" w:rsidRDefault="0033330A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110501</w:t>
              </w:r>
            </w:hyperlink>
          </w:p>
        </w:tc>
        <w:tc>
          <w:tcPr>
            <w:tcW w:w="4968" w:type="dxa"/>
          </w:tcPr>
          <w:p w:rsidR="0033330A" w:rsidRDefault="0033330A">
            <w:pPr>
              <w:pStyle w:val="ConsPlusNormal"/>
            </w:pPr>
            <w:r>
              <w:t>Ветеринарно-санитарная экспертиза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3.3.1.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8"/>
        <w:gridCol w:w="4579"/>
        <w:gridCol w:w="700"/>
        <w:gridCol w:w="938"/>
        <w:gridCol w:w="1540"/>
        <w:gridCol w:w="532"/>
      </w:tblGrid>
      <w:tr w:rsidR="0033330A">
        <w:tc>
          <w:tcPr>
            <w:tcW w:w="1348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Проведение ветеринарно-санитарной экспертизы продуктов и сырья животного и растительного происхождения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</w:pPr>
            <w:r>
              <w:t>C/01.7</w:t>
            </w:r>
          </w:p>
        </w:tc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2"/>
        <w:gridCol w:w="1414"/>
        <w:gridCol w:w="532"/>
        <w:gridCol w:w="1664"/>
        <w:gridCol w:w="885"/>
        <w:gridCol w:w="2210"/>
      </w:tblGrid>
      <w:tr w:rsidR="0033330A">
        <w:tc>
          <w:tcPr>
            <w:tcW w:w="2932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4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4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85" w:type="dxa"/>
          </w:tcPr>
          <w:p w:rsidR="0033330A" w:rsidRDefault="0033330A">
            <w:pPr>
              <w:pStyle w:val="ConsPlusNormal"/>
            </w:pPr>
          </w:p>
        </w:tc>
        <w:tc>
          <w:tcPr>
            <w:tcW w:w="2210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7"/>
        <w:gridCol w:w="7290"/>
      </w:tblGrid>
      <w:tr w:rsidR="0033330A">
        <w:tc>
          <w:tcPr>
            <w:tcW w:w="2347" w:type="dxa"/>
            <w:vMerge w:val="restart"/>
          </w:tcPr>
          <w:p w:rsidR="0033330A" w:rsidRDefault="0033330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Предубойный осмотр животных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Клинические обследования животных, поступающих для продажи на рынок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Радиологический контроль продукции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Осмотр сырья и продуктов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Отбор проб сырья и продуктов животного и растительного происхождения для проведения ветеринарно-санитарного исследования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ветеринарно-санитарного исследования продуктов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Контроль проведения утилизации недоброкачественных продуктов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Контроль ветеринарно-санитарных мероприятий на предприятиях по переработке сырья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Оформление заключений на продукцию животного и растительного происхождения по результатам ветеринарно-санитарной экспертизы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ветеринарного клеймения и товароведческой маркировки продукции и сырья растительного и животного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Выдача ветеринарных свидетельств (справок) и ветеринарных сертификатов</w:t>
            </w:r>
          </w:p>
        </w:tc>
      </w:tr>
      <w:tr w:rsidR="0033330A">
        <w:tc>
          <w:tcPr>
            <w:tcW w:w="2347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Применять методы визуального и технического контроля в ветеринарной деятельности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Использовать оборудование для проведения ветеринарно-санитарной экспертизы сырья и продуктов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Использовать инструменты для проведения клинического обследования животных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Работать со специализированными информационными базами данных</w:t>
            </w:r>
          </w:p>
        </w:tc>
      </w:tr>
      <w:tr w:rsidR="0033330A">
        <w:tc>
          <w:tcPr>
            <w:tcW w:w="2347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Ветеринарное законодательство Российской Федерации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Методы и правила проведения ветеринарно-санитарной экспертизы продуктов и сырья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Принципы работы приборов, используемых в ветеринарно-санитарной экспертизе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Ветеринарно-санитарные правила для предприятий (цехов) по переработке сырья и продукции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Техника и методика предубойного осмотра животных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Инструкции по ветеринарному клеймению и товароведческой маркировке продукции и сырья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и регламент утилизации недоброкачественных продуктов и сырья животного и растительного происхождения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оформления ветеринарных свидетельств и справок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ведения отчетной документации по ветеринарно-санитарной экспертизе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охраны труда</w:t>
            </w:r>
          </w:p>
        </w:tc>
      </w:tr>
      <w:tr w:rsidR="0033330A">
        <w:tc>
          <w:tcPr>
            <w:tcW w:w="2347" w:type="dxa"/>
          </w:tcPr>
          <w:p w:rsidR="0033330A" w:rsidRDefault="0033330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3.3.2. Трудовая функция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0"/>
        <w:gridCol w:w="4687"/>
        <w:gridCol w:w="700"/>
        <w:gridCol w:w="980"/>
        <w:gridCol w:w="1246"/>
        <w:gridCol w:w="504"/>
      </w:tblGrid>
      <w:tr w:rsidR="0033330A"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Наименование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Организация и проведение контроля при транспортировке продукции животного и растительного происхождения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</w:pPr>
            <w:r>
              <w:t>C/02.7</w:t>
            </w:r>
          </w:p>
        </w:tc>
        <w:tc>
          <w:tcPr>
            <w:tcW w:w="1246" w:type="dxa"/>
            <w:tcBorders>
              <w:top w:val="nil"/>
              <w:bottom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7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6"/>
        <w:gridCol w:w="1442"/>
        <w:gridCol w:w="462"/>
        <w:gridCol w:w="1732"/>
        <w:gridCol w:w="878"/>
        <w:gridCol w:w="2037"/>
      </w:tblGrid>
      <w:tr w:rsidR="0033330A"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33330A" w:rsidRDefault="0033330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right w:val="nil"/>
            </w:tcBorders>
            <w:vAlign w:val="center"/>
          </w:tcPr>
          <w:p w:rsidR="0033330A" w:rsidRDefault="0033330A">
            <w:pPr>
              <w:pStyle w:val="ConsPlusNormal"/>
            </w:pPr>
            <w:r>
              <w:t>Оригинал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33330A" w:rsidRDefault="003333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2" w:type="dxa"/>
            <w:vAlign w:val="center"/>
          </w:tcPr>
          <w:p w:rsidR="0033330A" w:rsidRDefault="0033330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78" w:type="dxa"/>
          </w:tcPr>
          <w:p w:rsidR="0033330A" w:rsidRDefault="0033330A">
            <w:pPr>
              <w:pStyle w:val="ConsPlusNormal"/>
            </w:pPr>
          </w:p>
        </w:tc>
        <w:tc>
          <w:tcPr>
            <w:tcW w:w="2037" w:type="dxa"/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442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</w:tcPr>
          <w:p w:rsidR="0033330A" w:rsidRDefault="0033330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7"/>
        <w:gridCol w:w="7290"/>
      </w:tblGrid>
      <w:tr w:rsidR="0033330A">
        <w:tc>
          <w:tcPr>
            <w:tcW w:w="2347" w:type="dxa"/>
            <w:vMerge w:val="restart"/>
          </w:tcPr>
          <w:p w:rsidR="0033330A" w:rsidRDefault="0033330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Оформление и выдача ветеринарных сопроводительных документов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контроля соблюдения ветеринарно-санитарных правил перевозки грузов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Составление протоколов о нарушении ветеринарно-санитарных правил при проведении транспортировки и перемещения грузов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Разработка и согласование с ветеринарными учреждениями маршрутов при транспортировке и перемещении грузов, подлежащих ветеринарному надзору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Проведение контроля соответствия ветеринарно-санитарным требованиям средств для транспортировки грузов, подлежащих ветеринарному надзору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Оформление результатов ветеринарно-санитарного надзора при осуществлении транспортировки и перемещения грузов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Анализ эпизоотической обстановки в пунктах отправления, назначения и по маршруту следования грузов</w:t>
            </w:r>
          </w:p>
        </w:tc>
      </w:tr>
      <w:tr w:rsidR="0033330A">
        <w:tc>
          <w:tcPr>
            <w:tcW w:w="2347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Применять методы визуального и технического контроля в ветеринарной деятельности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Использовать специализированное оборудование и инструменты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Работать со специализированными информационными базами данных</w:t>
            </w:r>
          </w:p>
        </w:tc>
      </w:tr>
      <w:tr w:rsidR="0033330A">
        <w:tc>
          <w:tcPr>
            <w:tcW w:w="2347" w:type="dxa"/>
            <w:vMerge w:val="restart"/>
          </w:tcPr>
          <w:p w:rsidR="0033330A" w:rsidRDefault="0033330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Ветеринарное законодательство Российской Федерации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Объекты ветеринарного надзора в Российской Федерации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организации ветеринарного надзора на транспорте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организации и проведения ветеринарной дезинфекции, дезинсекции и дератизации транспортных средств и объектов транспортировки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организации карантинных мероприятий при проведении транспортировки и перемещения грузов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оформления ветеринарных сопроводительных документов по транспортировке и перемещению грузов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ведения учетно-отчетной документации по перемещению и транспортировке грузов, подлежащих ветеринарному надзору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Порядок составления протоколов о нарушении ветеринарно-санитарных правил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организации работы по выдаче ветеринарных сопроводительных документов при транспортировке грузов, подлежащих ветеринарному надзору</w:t>
            </w:r>
          </w:p>
        </w:tc>
      </w:tr>
      <w:tr w:rsidR="0033330A">
        <w:tc>
          <w:tcPr>
            <w:tcW w:w="2347" w:type="dxa"/>
            <w:vMerge/>
          </w:tcPr>
          <w:p w:rsidR="0033330A" w:rsidRDefault="0033330A"/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Правила охраны труда</w:t>
            </w:r>
          </w:p>
        </w:tc>
      </w:tr>
      <w:tr w:rsidR="0033330A">
        <w:tc>
          <w:tcPr>
            <w:tcW w:w="2347" w:type="dxa"/>
          </w:tcPr>
          <w:p w:rsidR="0033330A" w:rsidRDefault="0033330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0" w:type="dxa"/>
          </w:tcPr>
          <w:p w:rsidR="0033330A" w:rsidRDefault="0033330A">
            <w:pPr>
              <w:pStyle w:val="ConsPlusNormal"/>
              <w:jc w:val="both"/>
            </w:pPr>
            <w:r>
              <w:t>-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center"/>
      </w:pPr>
      <w:r>
        <w:t>IV. Сведения об организациях - разработчиках</w:t>
      </w:r>
    </w:p>
    <w:p w:rsidR="0033330A" w:rsidRDefault="0033330A">
      <w:pPr>
        <w:pStyle w:val="ConsPlusNormal"/>
        <w:jc w:val="center"/>
      </w:pPr>
      <w:r>
        <w:t>профессионального стандарта</w:t>
      </w: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4.1. Ответственная организация-разработчик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7"/>
        <w:gridCol w:w="5260"/>
      </w:tblGrid>
      <w:tr w:rsidR="0033330A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ФГБОК ВПО "Ставропольский государственный аграрный университет", город Ставрополь</w:t>
            </w:r>
          </w:p>
        </w:tc>
      </w:tr>
      <w:tr w:rsidR="0033330A">
        <w:tblPrEx>
          <w:tblBorders>
            <w:insideH w:val="none" w:sz="0" w:space="0" w:color="auto"/>
          </w:tblBorders>
        </w:tblPrEx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330A" w:rsidRDefault="0033330A">
            <w:pPr>
              <w:pStyle w:val="ConsPlusNormal"/>
            </w:pPr>
          </w:p>
        </w:tc>
      </w:tr>
      <w:tr w:rsidR="0033330A">
        <w:tblPrEx>
          <w:tblBorders>
            <w:insideH w:val="none" w:sz="0" w:space="0" w:color="auto"/>
          </w:tblBorders>
        </w:tblPrEx>
        <w:tc>
          <w:tcPr>
            <w:tcW w:w="4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30A" w:rsidRDefault="0033330A">
            <w:pPr>
              <w:pStyle w:val="ConsPlusNormal"/>
              <w:ind w:left="284"/>
              <w:jc w:val="both"/>
            </w:pPr>
            <w:r>
              <w:t>Ректор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30A" w:rsidRDefault="0033330A">
            <w:pPr>
              <w:pStyle w:val="ConsPlusNormal"/>
            </w:pPr>
            <w:r>
              <w:t>Трухачев Владимир Иванович</w:t>
            </w:r>
          </w:p>
        </w:tc>
      </w:tr>
      <w:tr w:rsidR="0033330A">
        <w:tblPrEx>
          <w:tblBorders>
            <w:insideH w:val="none" w:sz="0" w:space="0" w:color="auto"/>
          </w:tblBorders>
        </w:tblPrEx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330A" w:rsidRDefault="0033330A">
            <w:pPr>
              <w:pStyle w:val="ConsPlusNormal"/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30A" w:rsidRDefault="0033330A">
            <w:pPr>
              <w:pStyle w:val="ConsPlusNormal"/>
            </w:pP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  <w:r>
        <w:t>4.2. Наименования организаций-разработчиков</w:t>
      </w:r>
    </w:p>
    <w:p w:rsidR="0033330A" w:rsidRDefault="0033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9056"/>
      </w:tblGrid>
      <w:tr w:rsidR="0033330A">
        <w:tc>
          <w:tcPr>
            <w:tcW w:w="581" w:type="dxa"/>
          </w:tcPr>
          <w:p w:rsidR="0033330A" w:rsidRDefault="0033330A">
            <w:pPr>
              <w:pStyle w:val="ConsPlusNormal"/>
            </w:pPr>
            <w:r>
              <w:t>1</w:t>
            </w:r>
          </w:p>
        </w:tc>
        <w:tc>
          <w:tcPr>
            <w:tcW w:w="9056" w:type="dxa"/>
          </w:tcPr>
          <w:p w:rsidR="0033330A" w:rsidRDefault="0033330A">
            <w:pPr>
              <w:pStyle w:val="ConsPlusNormal"/>
            </w:pPr>
            <w:r>
              <w:t>Управление ветеринарии Ставропольского края, город Ставрополь</w:t>
            </w:r>
          </w:p>
        </w:tc>
      </w:tr>
      <w:tr w:rsidR="0033330A">
        <w:tc>
          <w:tcPr>
            <w:tcW w:w="581" w:type="dxa"/>
          </w:tcPr>
          <w:p w:rsidR="0033330A" w:rsidRDefault="0033330A">
            <w:pPr>
              <w:pStyle w:val="ConsPlusNormal"/>
            </w:pPr>
            <w:r>
              <w:t>2</w:t>
            </w:r>
          </w:p>
        </w:tc>
        <w:tc>
          <w:tcPr>
            <w:tcW w:w="9056" w:type="dxa"/>
          </w:tcPr>
          <w:p w:rsidR="0033330A" w:rsidRDefault="0033330A">
            <w:pPr>
              <w:pStyle w:val="ConsPlusNormal"/>
            </w:pPr>
            <w:r>
              <w:t>Государственное управление ветеринарии Краснодарского края, город Краснодар</w:t>
            </w:r>
          </w:p>
        </w:tc>
      </w:tr>
      <w:tr w:rsidR="0033330A">
        <w:tc>
          <w:tcPr>
            <w:tcW w:w="581" w:type="dxa"/>
          </w:tcPr>
          <w:p w:rsidR="0033330A" w:rsidRDefault="0033330A">
            <w:pPr>
              <w:pStyle w:val="ConsPlusNormal"/>
            </w:pPr>
            <w:r>
              <w:t>3</w:t>
            </w:r>
          </w:p>
        </w:tc>
        <w:tc>
          <w:tcPr>
            <w:tcW w:w="9056" w:type="dxa"/>
          </w:tcPr>
          <w:p w:rsidR="0033330A" w:rsidRDefault="0033330A">
            <w:pPr>
              <w:pStyle w:val="ConsPlusNormal"/>
            </w:pPr>
            <w:r>
              <w:t>ГКУ СК "Ставропольская краевая станция по борьбе с болезнями животных", город Ставрополь</w:t>
            </w:r>
          </w:p>
        </w:tc>
      </w:tr>
      <w:tr w:rsidR="0033330A">
        <w:tc>
          <w:tcPr>
            <w:tcW w:w="581" w:type="dxa"/>
          </w:tcPr>
          <w:p w:rsidR="0033330A" w:rsidRDefault="0033330A">
            <w:pPr>
              <w:pStyle w:val="ConsPlusNormal"/>
            </w:pPr>
            <w:r>
              <w:t>4</w:t>
            </w:r>
          </w:p>
        </w:tc>
        <w:tc>
          <w:tcPr>
            <w:tcW w:w="9056" w:type="dxa"/>
          </w:tcPr>
          <w:p w:rsidR="0033330A" w:rsidRDefault="0033330A">
            <w:pPr>
              <w:pStyle w:val="ConsPlusNormal"/>
            </w:pPr>
            <w:r>
              <w:t>ФГУП "Ставропольская биофабрика", город Ставрополь</w:t>
            </w:r>
          </w:p>
        </w:tc>
      </w:tr>
      <w:tr w:rsidR="0033330A">
        <w:tc>
          <w:tcPr>
            <w:tcW w:w="581" w:type="dxa"/>
          </w:tcPr>
          <w:p w:rsidR="0033330A" w:rsidRDefault="0033330A">
            <w:pPr>
              <w:pStyle w:val="ConsPlusNormal"/>
            </w:pPr>
            <w:r>
              <w:t>5</w:t>
            </w:r>
          </w:p>
        </w:tc>
        <w:tc>
          <w:tcPr>
            <w:tcW w:w="9056" w:type="dxa"/>
          </w:tcPr>
          <w:p w:rsidR="0033330A" w:rsidRDefault="0033330A">
            <w:pPr>
              <w:pStyle w:val="ConsPlusNormal"/>
            </w:pPr>
            <w:r>
              <w:t>ООО НПО "Региональный центр ветеринарной медицины", город Ставрополь</w:t>
            </w:r>
          </w:p>
        </w:tc>
      </w:tr>
    </w:tbl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ind w:firstLine="540"/>
        <w:jc w:val="both"/>
      </w:pPr>
      <w:r>
        <w:t>--------------------------------</w:t>
      </w:r>
    </w:p>
    <w:p w:rsidR="0033330A" w:rsidRDefault="0033330A">
      <w:pPr>
        <w:pStyle w:val="ConsPlusNormal"/>
        <w:ind w:firstLine="540"/>
        <w:jc w:val="both"/>
      </w:pPr>
      <w:bookmarkStart w:id="1" w:name="P656"/>
      <w:bookmarkEnd w:id="1"/>
      <w:r>
        <w:t xml:space="preserve">&lt;1&gt; Общероссийский </w:t>
      </w:r>
      <w:hyperlink r:id="rId2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3330A" w:rsidRDefault="0033330A">
      <w:pPr>
        <w:pStyle w:val="ConsPlusNormal"/>
        <w:ind w:firstLine="540"/>
        <w:jc w:val="both"/>
      </w:pPr>
      <w:bookmarkStart w:id="2" w:name="P657"/>
      <w:bookmarkEnd w:id="2"/>
      <w:r>
        <w:t xml:space="preserve">&lt;2&gt;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3330A" w:rsidRDefault="0033330A">
      <w:pPr>
        <w:pStyle w:val="ConsPlusNormal"/>
        <w:ind w:firstLine="540"/>
        <w:jc w:val="both"/>
      </w:pPr>
      <w:bookmarkStart w:id="3" w:name="P658"/>
      <w:bookmarkEnd w:id="3"/>
      <w:r>
        <w:t xml:space="preserve">&lt;3&gt; Единый квалификационный </w:t>
      </w:r>
      <w:hyperlink r:id="rId23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33330A" w:rsidRDefault="0033330A">
      <w:pPr>
        <w:pStyle w:val="ConsPlusNormal"/>
        <w:ind w:firstLine="540"/>
        <w:jc w:val="both"/>
      </w:pPr>
      <w:bookmarkStart w:id="4" w:name="P659"/>
      <w:bookmarkEnd w:id="4"/>
      <w:r>
        <w:t xml:space="preserve">&lt;4&gt;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jc w:val="both"/>
      </w:pPr>
    </w:p>
    <w:p w:rsidR="0033330A" w:rsidRDefault="003333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2A6" w:rsidRDefault="002702A6">
      <w:bookmarkStart w:id="5" w:name="_GoBack"/>
      <w:bookmarkEnd w:id="5"/>
    </w:p>
    <w:sectPr w:rsidR="002702A6" w:rsidSect="00C328D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0A"/>
    <w:rsid w:val="002702A6"/>
    <w:rsid w:val="003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3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3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3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3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3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3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3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3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4890F36291805E3C4A068E100F6EAE78CF8D9B3757A48513EC6C62AFC6A1F6562E3TC57I" TargetMode="External"/><Relationship Id="rId13" Type="http://schemas.openxmlformats.org/officeDocument/2006/relationships/hyperlink" Target="consultantplus://offline/ref=4224890F36291805E3C4A068E100F6EAE78BF4D1B2747A48513EC6C62AFC6A1F6562E3CFECBDF0A6TD51I" TargetMode="External"/><Relationship Id="rId18" Type="http://schemas.openxmlformats.org/officeDocument/2006/relationships/hyperlink" Target="consultantplus://offline/ref=4224890F36291805E3C4A068E100F6EAE78BF4DEB0737A48513EC6C62AFC6A1F6562E3CFECBCF4ACTD5F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24890F36291805E3C4A068E100F6EAE78BF4DEB0737A48513EC6C62ATF5CI" TargetMode="External"/><Relationship Id="rId7" Type="http://schemas.openxmlformats.org/officeDocument/2006/relationships/hyperlink" Target="consultantplus://offline/ref=4224890F36291805E3C4A068E100F6EAE78CF8D9B3757A48513EC6C62AFC6A1F6562E3TC57I" TargetMode="External"/><Relationship Id="rId12" Type="http://schemas.openxmlformats.org/officeDocument/2006/relationships/hyperlink" Target="consultantplus://offline/ref=4224890F36291805E3C4A068E100F6EAE78BF4DEB0737A48513EC6C62AFC6A1F6562E3CFECBCF3A7TD59I" TargetMode="External"/><Relationship Id="rId17" Type="http://schemas.openxmlformats.org/officeDocument/2006/relationships/hyperlink" Target="consultantplus://offline/ref=4224890F36291805E3C4A068E100F6EAE78BF4DEB0737A48513EC6C62AFC6A1F6562E3CFECBCF3A7TD59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24890F36291805E3C4A068E100F6EAE78BF4D1B2747A48513EC6C62AFC6A1F6562E3CFECBDF0ADTD5DI" TargetMode="External"/><Relationship Id="rId20" Type="http://schemas.openxmlformats.org/officeDocument/2006/relationships/hyperlink" Target="consultantplus://offline/ref=4224890F36291805E3C4A068E100F6EAE78BF4D1B2747A48513EC6C62AFC6A1F6562E3CFECBDF0ADTD5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24890F36291805E3C4A068E100F6EAE78CF8D9B2727A48513EC6C62AFC6A1F6562E3CFECBCF0A5TD5CI" TargetMode="External"/><Relationship Id="rId11" Type="http://schemas.openxmlformats.org/officeDocument/2006/relationships/hyperlink" Target="consultantplus://offline/ref=4224890F36291805E3C4A068E100F6EAE78DF9D1B67D7A48513EC6C62AFC6A1F6562E3CFECBEF9A1TD50I" TargetMode="External"/><Relationship Id="rId24" Type="http://schemas.openxmlformats.org/officeDocument/2006/relationships/hyperlink" Target="consultantplus://offline/ref=4224890F36291805E3C4A068E100F6EAE78BF4D1B2747A48513EC6C62ATF5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24890F36291805E3C4A068E100F6EAE78BF4D1B2747A48513EC6C62AFC6A1F6562E3CFECBDF0A6TD51I" TargetMode="External"/><Relationship Id="rId23" Type="http://schemas.openxmlformats.org/officeDocument/2006/relationships/hyperlink" Target="consultantplus://offline/ref=4224890F36291805E3C4A068E100F6EAE788F6DDB7737A48513EC6C62AFC6A1F6562E3CFECBCF0A5TD50I" TargetMode="External"/><Relationship Id="rId10" Type="http://schemas.openxmlformats.org/officeDocument/2006/relationships/hyperlink" Target="consultantplus://offline/ref=4224890F36291805E3C4A068E100F6EAE78BF4DEB0737A48513EC6C62AFC6A1F6562E3CFECBCF4ACTD5FI" TargetMode="External"/><Relationship Id="rId19" Type="http://schemas.openxmlformats.org/officeDocument/2006/relationships/hyperlink" Target="consultantplus://offline/ref=4224890F36291805E3C4A068E100F6EAE78BF4D1B2747A48513EC6C62AFC6A1F6562E3CFECBDF0A6TD5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4890F36291805E3C4A068E100F6EAE78BF4DEB0737A48513EC6C62AFC6A1F6562E3CFECBCF3A7TD59I" TargetMode="External"/><Relationship Id="rId14" Type="http://schemas.openxmlformats.org/officeDocument/2006/relationships/hyperlink" Target="consultantplus://offline/ref=4224890F36291805E3C4A068E100F6EAE78BF4DEB0737A48513EC6C62AFC6A1F6562E3CFECBCF3A7TD59I" TargetMode="External"/><Relationship Id="rId22" Type="http://schemas.openxmlformats.org/officeDocument/2006/relationships/hyperlink" Target="consultantplus://offline/ref=4224890F36291805E3C4A068E100F6EAE78DF9D1B67D7A48513EC6C62AFC6A1F6562E3CFECBCF0A4TD5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3796</Words>
  <Characters>21639</Characters>
  <Application>Microsoft Office Word</Application>
  <DocSecurity>0</DocSecurity>
  <Lines>180</Lines>
  <Paragraphs>50</Paragraphs>
  <ScaleCrop>false</ScaleCrop>
  <Company/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ARM33</dc:creator>
  <cp:lastModifiedBy>ARM33</cp:lastModifiedBy>
  <cp:revision>1</cp:revision>
  <dcterms:created xsi:type="dcterms:W3CDTF">2016-05-12T08:57:00Z</dcterms:created>
  <dcterms:modified xsi:type="dcterms:W3CDTF">2016-05-12T08:57:00Z</dcterms:modified>
</cp:coreProperties>
</file>